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C5A65" w:rsidRDefault="00017DDF">
      <w:pPr>
        <w:pStyle w:val="Typedudocument"/>
        <w:suppressAutoHyphens/>
        <w:rPr>
          <w:rFonts w:ascii="Times New Roman" w:hAnsi="Times New Roman" w:cs="Times New Roman"/>
          <w:lang w:val="fr-FR"/>
        </w:rPr>
      </w:pPr>
      <w:r w:rsidRPr="00CC5A65">
        <w:rPr>
          <w:rFonts w:ascii="Times New Roman" w:hAnsi="Times New Roman" w:cs="Times New Roman"/>
          <w:lang w:val="fr-FR"/>
        </w:rPr>
        <w:t>COMMISSION IMPLEMENTING REGULATION (EU) 2016/7</w:t>
      </w:r>
    </w:p>
    <w:p w:rsidR="00000000" w:rsidRPr="00CC5A65" w:rsidRDefault="00017DDF">
      <w:pPr>
        <w:pStyle w:val="Datedadoption"/>
        <w:suppressAutoHyphens/>
        <w:rPr>
          <w:rFonts w:ascii="Times New Roman" w:hAnsi="Times New Roman" w:cs="Times New Roman"/>
          <w:lang w:val="fr-FR"/>
        </w:rPr>
      </w:pPr>
      <w:proofErr w:type="gramStart"/>
      <w:r w:rsidRPr="00CC5A65">
        <w:rPr>
          <w:rFonts w:ascii="Times New Roman" w:hAnsi="Times New Roman" w:cs="Times New Roman"/>
          <w:lang w:val="fr-FR"/>
        </w:rPr>
        <w:t>of</w:t>
      </w:r>
      <w:proofErr w:type="gramEnd"/>
      <w:r w:rsidRPr="00CC5A65">
        <w:rPr>
          <w:rFonts w:ascii="Times New Roman" w:hAnsi="Times New Roman" w:cs="Times New Roman"/>
          <w:lang w:val="fr-FR"/>
        </w:rPr>
        <w:t xml:space="preserve"> 5 January 2016</w:t>
      </w:r>
    </w:p>
    <w:p w:rsidR="00000000" w:rsidRPr="00CC5A65" w:rsidRDefault="00017DDF">
      <w:pPr>
        <w:pStyle w:val="Titreobjet"/>
        <w:suppressAutoHyphens/>
        <w:rPr>
          <w:rFonts w:ascii="Times New Roman" w:hAnsi="Times New Roman" w:cs="Times New Roman"/>
          <w:lang w:val="fr-FR"/>
        </w:rPr>
      </w:pPr>
      <w:proofErr w:type="gramStart"/>
      <w:r w:rsidRPr="00CC5A65">
        <w:rPr>
          <w:rFonts w:ascii="Times New Roman" w:hAnsi="Times New Roman" w:cs="Times New Roman"/>
          <w:lang w:val="fr-FR"/>
        </w:rPr>
        <w:t>establishing</w:t>
      </w:r>
      <w:proofErr w:type="gramEnd"/>
      <w:r w:rsidRPr="00CC5A65">
        <w:rPr>
          <w:rFonts w:ascii="Times New Roman" w:hAnsi="Times New Roman" w:cs="Times New Roman"/>
          <w:lang w:val="fr-FR"/>
        </w:rPr>
        <w:t xml:space="preserve"> the standard form for the European Single Procurement Document</w:t>
      </w:r>
    </w:p>
    <w:p w:rsidR="00000000" w:rsidRPr="00CC5A65" w:rsidRDefault="00017DDF">
      <w:pPr>
        <w:pStyle w:val="Institutionquiagit"/>
        <w:suppressAutoHyphens/>
        <w:rPr>
          <w:rFonts w:ascii="Times New Roman" w:hAnsi="Times New Roman" w:cs="Times New Roman"/>
          <w:lang w:val="fr-FR"/>
        </w:rPr>
      </w:pPr>
      <w:r w:rsidRPr="00CC5A65">
        <w:rPr>
          <w:rFonts w:ascii="Times New Roman" w:hAnsi="Times New Roman" w:cs="Times New Roman"/>
          <w:lang w:val="fr-FR"/>
        </w:rPr>
        <w:t>THE EUROPEAN COMMISSION,</w:t>
      </w:r>
    </w:p>
    <w:p w:rsidR="00000000" w:rsidRPr="00CC5A65" w:rsidRDefault="00017DDF">
      <w:pPr>
        <w:spacing w:before="329"/>
        <w:rPr>
          <w:rFonts w:ascii="Times New Roman" w:hAnsi="Times New Roman" w:cs="Times New Roman"/>
        </w:rPr>
      </w:pPr>
      <w:r w:rsidRPr="00CC5A65">
        <w:rPr>
          <w:rFonts w:ascii="Times New Roman" w:hAnsi="Times New Roman" w:cs="Times New Roman"/>
        </w:rPr>
        <w:t>Having regard to the Treaty on the Functioning of the European Union,</w:t>
      </w:r>
    </w:p>
    <w:p w:rsidR="00000000" w:rsidRPr="00CC5A65" w:rsidRDefault="00017DDF">
      <w:pPr>
        <w:spacing w:before="329"/>
        <w:rPr>
          <w:rFonts w:ascii="Times New Roman" w:hAnsi="Times New Roman" w:cs="Times New Roman"/>
        </w:rPr>
      </w:pPr>
      <w:r w:rsidRPr="00CC5A65">
        <w:rPr>
          <w:rFonts w:ascii="Times New Roman" w:hAnsi="Times New Roman" w:cs="Times New Roman"/>
        </w:rPr>
        <w:t>Having regard to Directive 2014/24/EU of the European Parliament and of the Council of 26 February 2014 on public procurement and repealing Directive 2004/18/EC(</w:t>
      </w:r>
      <w:r w:rsidRPr="00CC5A65">
        <w:rPr>
          <w:rFonts w:ascii="Times New Roman" w:hAnsi="Times New Roman" w:cs="Times New Roman"/>
          <w:vertAlign w:val="superscript"/>
        </w:rPr>
        <w:footnoteReference w:id="1"/>
      </w:r>
      <w:r w:rsidRPr="00CC5A65">
        <w:rPr>
          <w:rFonts w:ascii="Times New Roman" w:hAnsi="Times New Roman" w:cs="Times New Roman"/>
        </w:rPr>
        <w:t>), and in particular Article 59(2) thereof, and to Directive 20</w:t>
      </w:r>
      <w:r w:rsidRPr="00CC5A65">
        <w:rPr>
          <w:rFonts w:ascii="Times New Roman" w:hAnsi="Times New Roman" w:cs="Times New Roman"/>
        </w:rPr>
        <w:t>14/25/EU of the European Parliament and of the Council of 26 February 2014 on procurement by entities operating in the water, energy, transport and postal services sectors and repealing Directive 2004/17/EC of the European Parliament and of the Council(</w:t>
      </w:r>
      <w:r w:rsidRPr="00CC5A65">
        <w:rPr>
          <w:rFonts w:ascii="Times New Roman" w:hAnsi="Times New Roman" w:cs="Times New Roman"/>
          <w:vertAlign w:val="superscript"/>
        </w:rPr>
        <w:footnoteReference w:id="2"/>
      </w:r>
      <w:r w:rsidRPr="00CC5A65">
        <w:rPr>
          <w:rFonts w:ascii="Times New Roman" w:hAnsi="Times New Roman" w:cs="Times New Roman"/>
        </w:rPr>
        <w:t>), and in particular Article 80(3) thereof,</w:t>
      </w:r>
    </w:p>
    <w:p w:rsidR="00000000" w:rsidRPr="00CC5A65" w:rsidRDefault="00017DDF">
      <w:pPr>
        <w:spacing w:before="329"/>
        <w:rPr>
          <w:rFonts w:ascii="Times New Roman" w:hAnsi="Times New Roman" w:cs="Times New Roman"/>
        </w:rPr>
      </w:pPr>
      <w:r w:rsidRPr="00CC5A65">
        <w:rPr>
          <w:rFonts w:ascii="Times New Roman" w:hAnsi="Times New Roman" w:cs="Times New Roman"/>
        </w:rPr>
        <w:t>Whereas:</w:t>
      </w:r>
    </w:p>
    <w:p w:rsidR="00000000" w:rsidRPr="00CC5A65" w:rsidRDefault="00017DDF">
      <w:pPr>
        <w:pStyle w:val="ManualConsidrant"/>
        <w:spacing w:before="329"/>
        <w:rPr>
          <w:rFonts w:ascii="Times New Roman" w:hAnsi="Times New Roman" w:cs="Times New Roman"/>
        </w:rPr>
      </w:pPr>
      <w:r w:rsidRPr="00CC5A65">
        <w:rPr>
          <w:rFonts w:ascii="Times New Roman" w:hAnsi="Times New Roman" w:cs="Times New Roman"/>
        </w:rPr>
        <w:t>1)</w:t>
      </w:r>
      <w:r w:rsidRPr="00CC5A65">
        <w:rPr>
          <w:rFonts w:ascii="Times New Roman" w:hAnsi="Times New Roman" w:cs="Times New Roman"/>
        </w:rPr>
        <w:tab/>
        <w:t>One of the major objectives of Directives 2014/24/EU and 2014/25/EU is the lessening the administrative burdens of contracting authorities, contracting entities and econ</w:t>
      </w:r>
      <w:r w:rsidRPr="00CC5A65">
        <w:rPr>
          <w:rFonts w:ascii="Times New Roman" w:hAnsi="Times New Roman" w:cs="Times New Roman"/>
        </w:rPr>
        <w:t>omic operators, not least small and medium-sized enterprises. A key element of that effort is the European single procurement document (ESPD). The standard form for the ESPD should consequently be drafted in such a manner that the need to produce a substan</w:t>
      </w:r>
      <w:r w:rsidRPr="00CC5A65">
        <w:rPr>
          <w:rFonts w:ascii="Times New Roman" w:hAnsi="Times New Roman" w:cs="Times New Roman"/>
        </w:rPr>
        <w:t>tial number of certificates or other documents related to exclusion and selection criteria is obviated. With the same objective in mind, the standard form should also provide the relevant information in respect of entities on whose capacities an economic o</w:t>
      </w:r>
      <w:r w:rsidRPr="00CC5A65">
        <w:rPr>
          <w:rFonts w:ascii="Times New Roman" w:hAnsi="Times New Roman" w:cs="Times New Roman"/>
        </w:rPr>
        <w:t>perator relies, so that the verification of that information can be carried out together with the verification in respect of the main economic operator and on the same conditions.</w:t>
      </w:r>
    </w:p>
    <w:p w:rsidR="00000000" w:rsidRPr="00CC5A65" w:rsidRDefault="00017DDF">
      <w:pPr>
        <w:pStyle w:val="ManualConsidrant"/>
        <w:spacing w:before="329"/>
        <w:rPr>
          <w:rFonts w:ascii="Times New Roman" w:hAnsi="Times New Roman" w:cs="Times New Roman"/>
        </w:rPr>
      </w:pPr>
      <w:r w:rsidRPr="00CC5A65">
        <w:rPr>
          <w:rFonts w:ascii="Times New Roman" w:hAnsi="Times New Roman" w:cs="Times New Roman"/>
        </w:rPr>
        <w:t>2)</w:t>
      </w:r>
      <w:r w:rsidRPr="00CC5A65">
        <w:rPr>
          <w:rFonts w:ascii="Times New Roman" w:hAnsi="Times New Roman" w:cs="Times New Roman"/>
        </w:rPr>
        <w:tab/>
        <w:t>The ESPD should also be available for use by contracting entities which a</w:t>
      </w:r>
      <w:r w:rsidRPr="00CC5A65">
        <w:rPr>
          <w:rFonts w:ascii="Times New Roman" w:hAnsi="Times New Roman" w:cs="Times New Roman"/>
        </w:rPr>
        <w:t>re subject to Directive 2014/25/EU and which, when applying the exclusion and selection criteria provided for under Directive 2014/24/EU, must do so in the same way and under the same conditions as contracting authorities.</w:t>
      </w:r>
    </w:p>
    <w:p w:rsidR="00000000" w:rsidRPr="00CC5A65" w:rsidRDefault="00017DDF">
      <w:pPr>
        <w:pStyle w:val="ManualConsidrant"/>
        <w:spacing w:before="329"/>
        <w:rPr>
          <w:rFonts w:ascii="Times New Roman" w:hAnsi="Times New Roman" w:cs="Times New Roman"/>
        </w:rPr>
      </w:pPr>
      <w:r w:rsidRPr="00CC5A65">
        <w:rPr>
          <w:rFonts w:ascii="Times New Roman" w:hAnsi="Times New Roman" w:cs="Times New Roman"/>
        </w:rPr>
        <w:t>3)</w:t>
      </w:r>
      <w:r w:rsidRPr="00CC5A65">
        <w:rPr>
          <w:rFonts w:ascii="Times New Roman" w:hAnsi="Times New Roman" w:cs="Times New Roman"/>
        </w:rPr>
        <w:tab/>
        <w:t>To avoid administrative burden</w:t>
      </w:r>
      <w:r w:rsidRPr="00CC5A65">
        <w:rPr>
          <w:rFonts w:ascii="Times New Roman" w:hAnsi="Times New Roman" w:cs="Times New Roman"/>
        </w:rPr>
        <w:t>s for the contracting authorities and contracting entities and possible contradictory indications in the different procurement documents, the information which economic operators must provide in the ESPD should be clearly indicated by the contracting autho</w:t>
      </w:r>
      <w:r w:rsidRPr="00CC5A65">
        <w:rPr>
          <w:rFonts w:ascii="Times New Roman" w:hAnsi="Times New Roman" w:cs="Times New Roman"/>
        </w:rPr>
        <w:t>rities and contracting entities in advance in the call for competition or through references therein to other parts of the procurement documents, which the economic operators must in any case examine carefully in view of their participation and possible su</w:t>
      </w:r>
      <w:r w:rsidRPr="00CC5A65">
        <w:rPr>
          <w:rFonts w:ascii="Times New Roman" w:hAnsi="Times New Roman" w:cs="Times New Roman"/>
        </w:rPr>
        <w:t>bmission of tenders.</w:t>
      </w:r>
    </w:p>
    <w:p w:rsidR="00000000" w:rsidRPr="00CC5A65" w:rsidRDefault="00017DDF">
      <w:pPr>
        <w:pStyle w:val="ManualConsidrant"/>
        <w:spacing w:before="329"/>
        <w:rPr>
          <w:rFonts w:ascii="Times New Roman" w:hAnsi="Times New Roman" w:cs="Times New Roman"/>
        </w:rPr>
      </w:pPr>
      <w:r w:rsidRPr="00CC5A65">
        <w:rPr>
          <w:rFonts w:ascii="Times New Roman" w:hAnsi="Times New Roman" w:cs="Times New Roman"/>
        </w:rPr>
        <w:t>4)</w:t>
      </w:r>
      <w:r w:rsidRPr="00CC5A65">
        <w:rPr>
          <w:rFonts w:ascii="Times New Roman" w:hAnsi="Times New Roman" w:cs="Times New Roman"/>
        </w:rPr>
        <w:tab/>
        <w:t>The ESPD should also contribute to further simplification for both economic operators and contracting authorities and entities by replacing various and diverging national self-declarations with one standard form established at the E</w:t>
      </w:r>
      <w:r w:rsidRPr="00CC5A65">
        <w:rPr>
          <w:rFonts w:ascii="Times New Roman" w:hAnsi="Times New Roman" w:cs="Times New Roman"/>
        </w:rPr>
        <w:t>uropean level. This should also help to reduce problems linked to the precise drafting of formal statements and declarations of consent as well as language issues, since the standard form will be available in the official languages. The ESPD should thereby</w:t>
      </w:r>
      <w:r w:rsidRPr="00CC5A65">
        <w:rPr>
          <w:rFonts w:ascii="Times New Roman" w:hAnsi="Times New Roman" w:cs="Times New Roman"/>
        </w:rPr>
        <w:t xml:space="preserve"> facilitate an increased cross-border participation in public procurement procedures.</w:t>
      </w:r>
    </w:p>
    <w:p w:rsidR="00000000" w:rsidRPr="00CC5A65" w:rsidRDefault="00017DDF">
      <w:pPr>
        <w:pStyle w:val="ManualConsidrant"/>
        <w:spacing w:before="329"/>
        <w:rPr>
          <w:rFonts w:ascii="Times New Roman" w:hAnsi="Times New Roman" w:cs="Times New Roman"/>
        </w:rPr>
      </w:pPr>
      <w:r w:rsidRPr="00CC5A65">
        <w:rPr>
          <w:rFonts w:ascii="Times New Roman" w:hAnsi="Times New Roman" w:cs="Times New Roman"/>
        </w:rPr>
        <w:t>5)</w:t>
      </w:r>
      <w:r w:rsidRPr="00CC5A65">
        <w:rPr>
          <w:rFonts w:ascii="Times New Roman" w:hAnsi="Times New Roman" w:cs="Times New Roman"/>
        </w:rPr>
        <w:tab/>
        <w:t>Any processing and exchange of data to be performed in connection with the ESPD should be performed in accordance with the national rules implementing Directive 95/46/</w:t>
      </w:r>
      <w:r w:rsidRPr="00CC5A65">
        <w:rPr>
          <w:rFonts w:ascii="Times New Roman" w:hAnsi="Times New Roman" w:cs="Times New Roman"/>
        </w:rPr>
        <w:t xml:space="preserve">EC of the European Parliament and of the </w:t>
      </w:r>
      <w:proofErr w:type="gramStart"/>
      <w:r w:rsidRPr="00CC5A65">
        <w:rPr>
          <w:rFonts w:ascii="Times New Roman" w:hAnsi="Times New Roman" w:cs="Times New Roman"/>
        </w:rPr>
        <w:t>Council(</w:t>
      </w:r>
      <w:proofErr w:type="gramEnd"/>
      <w:r w:rsidRPr="00CC5A65">
        <w:rPr>
          <w:rFonts w:ascii="Times New Roman" w:hAnsi="Times New Roman" w:cs="Times New Roman"/>
          <w:vertAlign w:val="superscript"/>
        </w:rPr>
        <w:footnoteReference w:id="3"/>
      </w:r>
      <w:r w:rsidRPr="00CC5A65">
        <w:rPr>
          <w:rFonts w:ascii="Times New Roman" w:hAnsi="Times New Roman" w:cs="Times New Roman"/>
        </w:rPr>
        <w:t>), and in particular with national rules applicable to the processing of data relating to offences, criminal convictions or security measures under Article 8(5) of said Directive.</w:t>
      </w:r>
    </w:p>
    <w:p w:rsidR="00000000" w:rsidRPr="00CC5A65" w:rsidRDefault="00017DDF">
      <w:pPr>
        <w:pStyle w:val="ManualConsidrant"/>
        <w:spacing w:before="329"/>
        <w:rPr>
          <w:rFonts w:ascii="Times New Roman" w:hAnsi="Times New Roman" w:cs="Times New Roman"/>
        </w:rPr>
      </w:pPr>
      <w:r w:rsidRPr="00CC5A65">
        <w:rPr>
          <w:rFonts w:ascii="Times New Roman" w:hAnsi="Times New Roman" w:cs="Times New Roman"/>
        </w:rPr>
        <w:t>6)</w:t>
      </w:r>
      <w:r w:rsidRPr="00CC5A65">
        <w:rPr>
          <w:rFonts w:ascii="Times New Roman" w:hAnsi="Times New Roman" w:cs="Times New Roman"/>
        </w:rPr>
        <w:tab/>
        <w:t>It should be recalled that the Commission</w:t>
      </w:r>
      <w:r w:rsidRPr="00CC5A65">
        <w:rPr>
          <w:rFonts w:ascii="Times New Roman" w:hAnsi="Times New Roman" w:cs="Times New Roman"/>
        </w:rPr>
        <w:t xml:space="preserve"> shall review the practical application of the ESPD taking into account the technical development of databases in the Member States and report thereon to the European Parliament and the Council by 18 April 2017. In so doing, the Commission may also take in</w:t>
      </w:r>
      <w:r w:rsidRPr="00CC5A65">
        <w:rPr>
          <w:rFonts w:ascii="Times New Roman" w:hAnsi="Times New Roman" w:cs="Times New Roman"/>
        </w:rPr>
        <w:t xml:space="preserve">to consideration possible suggestions to improve its functionality in view of enhancing the possibilities of cross-border participation in  public procurement, not least for SMEs, or potential simplifications </w:t>
      </w:r>
      <w:r w:rsidRPr="00CC5A65">
        <w:rPr>
          <w:rFonts w:ascii="Times New Roman" w:hAnsi="Times New Roman" w:cs="Times New Roman"/>
        </w:rPr>
        <w:lastRenderedPageBreak/>
        <w:t>within the framework set out by Directive 2014/</w:t>
      </w:r>
      <w:r w:rsidRPr="00CC5A65">
        <w:rPr>
          <w:rFonts w:ascii="Times New Roman" w:hAnsi="Times New Roman" w:cs="Times New Roman"/>
        </w:rPr>
        <w:t>24/EU; it may as well consider possible issues relating to practices of systematic requests of certificates or other forms of documentary evidence of all participants in a given procurement procedure or practices consisting in identifying in a discriminato</w:t>
      </w:r>
      <w:r w:rsidRPr="00CC5A65">
        <w:rPr>
          <w:rFonts w:ascii="Times New Roman" w:hAnsi="Times New Roman" w:cs="Times New Roman"/>
        </w:rPr>
        <w:t>ry manner the economic operators to be requested such documentation.</w:t>
      </w:r>
    </w:p>
    <w:p w:rsidR="00000000" w:rsidRPr="00CC5A65" w:rsidRDefault="00017DDF">
      <w:pPr>
        <w:pStyle w:val="ManualConsidrant"/>
        <w:rPr>
          <w:rFonts w:ascii="Times New Roman" w:hAnsi="Times New Roman" w:cs="Times New Roman"/>
        </w:rPr>
      </w:pPr>
      <w:r w:rsidRPr="00CC5A65">
        <w:rPr>
          <w:rFonts w:ascii="Times New Roman" w:hAnsi="Times New Roman" w:cs="Times New Roman"/>
        </w:rPr>
        <w:t>7)</w:t>
      </w:r>
      <w:r w:rsidRPr="00CC5A65">
        <w:rPr>
          <w:rFonts w:ascii="Times New Roman" w:hAnsi="Times New Roman" w:cs="Times New Roman"/>
        </w:rPr>
        <w:tab/>
        <w:t>The measures provided for in this Regulation are in accordance with the opinion of the Advisory Committee on Public Procurement,</w:t>
      </w:r>
    </w:p>
    <w:p w:rsidR="00000000" w:rsidRPr="00CC5A65" w:rsidRDefault="00017DDF">
      <w:pPr>
        <w:pStyle w:val="Formuledadoption"/>
        <w:suppressAutoHyphens/>
        <w:spacing w:before="340"/>
        <w:rPr>
          <w:rFonts w:ascii="Times New Roman" w:hAnsi="Times New Roman" w:cs="Times New Roman"/>
          <w:lang w:val="fr-FR"/>
        </w:rPr>
      </w:pPr>
      <w:r w:rsidRPr="00CC5A65">
        <w:rPr>
          <w:rFonts w:ascii="Times New Roman" w:hAnsi="Times New Roman" w:cs="Times New Roman"/>
          <w:lang w:val="fr-FR"/>
        </w:rPr>
        <w:t>HAS ADOPTED THIS REGULATION:</w:t>
      </w:r>
    </w:p>
    <w:p w:rsidR="00000000" w:rsidRPr="00CC5A65" w:rsidRDefault="00017DDF">
      <w:pPr>
        <w:pStyle w:val="Titrearticle"/>
        <w:suppressAutoHyphens/>
        <w:spacing w:before="340"/>
        <w:rPr>
          <w:rFonts w:ascii="Times New Roman" w:hAnsi="Times New Roman" w:cs="Times New Roman"/>
          <w:lang w:val="fr-FR"/>
        </w:rPr>
      </w:pPr>
      <w:r w:rsidRPr="00CC5A65">
        <w:rPr>
          <w:rFonts w:ascii="Times New Roman" w:hAnsi="Times New Roman" w:cs="Times New Roman"/>
          <w:lang w:val="fr-FR"/>
        </w:rPr>
        <w:t>Article 1</w:t>
      </w:r>
    </w:p>
    <w:p w:rsidR="00000000" w:rsidRPr="00CC5A65" w:rsidRDefault="00017DDF">
      <w:pPr>
        <w:rPr>
          <w:rFonts w:ascii="Times New Roman" w:hAnsi="Times New Roman" w:cs="Times New Roman"/>
        </w:rPr>
      </w:pPr>
      <w:r w:rsidRPr="00CC5A65">
        <w:rPr>
          <w:rFonts w:ascii="Times New Roman" w:hAnsi="Times New Roman" w:cs="Times New Roman"/>
        </w:rPr>
        <w:t xml:space="preserve">From the moment </w:t>
      </w:r>
      <w:r w:rsidRPr="00CC5A65">
        <w:rPr>
          <w:rFonts w:ascii="Times New Roman" w:hAnsi="Times New Roman" w:cs="Times New Roman"/>
        </w:rPr>
        <w:t>the national measures implementing Directive 2014/24/EU enter into force, and at the latest from 18 April 2016, the standard form set out in Annex 2 to this Regulation shall be used for the purposes of drawing up the European single procurement document re</w:t>
      </w:r>
      <w:r w:rsidRPr="00CC5A65">
        <w:rPr>
          <w:rFonts w:ascii="Times New Roman" w:hAnsi="Times New Roman" w:cs="Times New Roman"/>
        </w:rPr>
        <w:t>ferred to in Article 59 of Directive 2014/24/EU. Instructions for its use are set out in Annex 1 to this Regulation.</w:t>
      </w:r>
    </w:p>
    <w:p w:rsidR="00000000" w:rsidRPr="00CC5A65" w:rsidRDefault="00017DDF">
      <w:pPr>
        <w:pStyle w:val="Titrearticle"/>
        <w:suppressAutoHyphens/>
        <w:spacing w:before="340"/>
        <w:rPr>
          <w:rFonts w:ascii="Times New Roman" w:hAnsi="Times New Roman" w:cs="Times New Roman"/>
          <w:lang w:val="fr-FR"/>
        </w:rPr>
      </w:pPr>
      <w:r w:rsidRPr="00CC5A65">
        <w:rPr>
          <w:rFonts w:ascii="Times New Roman" w:hAnsi="Times New Roman" w:cs="Times New Roman"/>
          <w:lang w:val="fr-FR"/>
        </w:rPr>
        <w:t>Article 2</w:t>
      </w:r>
    </w:p>
    <w:p w:rsidR="00000000" w:rsidRPr="00CC5A65" w:rsidRDefault="00017DDF">
      <w:pPr>
        <w:rPr>
          <w:rFonts w:ascii="Times New Roman" w:hAnsi="Times New Roman" w:cs="Times New Roman"/>
        </w:rPr>
      </w:pPr>
      <w:r w:rsidRPr="00CC5A65">
        <w:rPr>
          <w:rFonts w:ascii="Times New Roman" w:hAnsi="Times New Roman" w:cs="Times New Roman"/>
        </w:rPr>
        <w:t xml:space="preserve">This Regulation shall enter into force on the twentieth day following that of its publication in the </w:t>
      </w:r>
      <w:r w:rsidRPr="00CC5A65">
        <w:rPr>
          <w:rFonts w:ascii="Times New Roman" w:hAnsi="Times New Roman" w:cs="Times New Roman"/>
          <w:i/>
          <w:iCs/>
        </w:rPr>
        <w:t>Official Journal of the Euro</w:t>
      </w:r>
      <w:r w:rsidRPr="00CC5A65">
        <w:rPr>
          <w:rFonts w:ascii="Times New Roman" w:hAnsi="Times New Roman" w:cs="Times New Roman"/>
          <w:i/>
          <w:iCs/>
        </w:rPr>
        <w:t>pean Union</w:t>
      </w:r>
      <w:r w:rsidRPr="00CC5A65">
        <w:rPr>
          <w:rFonts w:ascii="Times New Roman" w:hAnsi="Times New Roman" w:cs="Times New Roman"/>
        </w:rPr>
        <w:t>.</w:t>
      </w:r>
    </w:p>
    <w:p w:rsidR="00000000" w:rsidRPr="00CC5A65" w:rsidRDefault="00017DDF">
      <w:pPr>
        <w:pStyle w:val="Applicationdirecte"/>
        <w:suppressAutoHyphens/>
        <w:rPr>
          <w:rFonts w:ascii="Times New Roman" w:hAnsi="Times New Roman" w:cs="Times New Roman"/>
          <w:lang w:val="fr-FR"/>
        </w:rPr>
      </w:pPr>
    </w:p>
    <w:p w:rsidR="00000000" w:rsidRPr="00CC5A65" w:rsidRDefault="00017DDF">
      <w:pPr>
        <w:pStyle w:val="Applicationdirecte"/>
        <w:tabs>
          <w:tab w:val="center" w:pos="567"/>
        </w:tabs>
        <w:suppressAutoHyphens/>
        <w:rPr>
          <w:rFonts w:ascii="Times New Roman" w:hAnsi="Times New Roman" w:cs="Times New Roman"/>
          <w:lang w:val="fr-FR"/>
        </w:rPr>
      </w:pPr>
      <w:r w:rsidRPr="00CC5A65">
        <w:rPr>
          <w:rFonts w:ascii="Times New Roman" w:hAnsi="Times New Roman" w:cs="Times New Roman"/>
          <w:lang w:val="fr-FR"/>
        </w:rPr>
        <w:tab/>
        <w:t>This Regulation shall be binding in its entirety and directly applicable in all Member States.</w:t>
      </w:r>
    </w:p>
    <w:p w:rsidR="00000000" w:rsidRPr="00CC5A65" w:rsidRDefault="00017DDF">
      <w:pPr>
        <w:pStyle w:val="Fait0"/>
        <w:tabs>
          <w:tab w:val="center" w:pos="567"/>
        </w:tabs>
        <w:rPr>
          <w:rFonts w:ascii="Times New Roman" w:hAnsi="Times New Roman" w:cs="Times New Roman"/>
        </w:rPr>
      </w:pPr>
    </w:p>
    <w:p w:rsidR="00000000" w:rsidRPr="00CC5A65" w:rsidRDefault="00017DDF">
      <w:pPr>
        <w:pStyle w:val="Fait0"/>
        <w:tabs>
          <w:tab w:val="center" w:pos="567"/>
        </w:tabs>
        <w:rPr>
          <w:rFonts w:ascii="Times New Roman" w:hAnsi="Times New Roman" w:cs="Times New Roman"/>
        </w:rPr>
      </w:pPr>
      <w:r w:rsidRPr="00CC5A65">
        <w:rPr>
          <w:rFonts w:ascii="Times New Roman" w:hAnsi="Times New Roman" w:cs="Times New Roman"/>
        </w:rPr>
        <w:tab/>
        <w:t>Done at Brussels, 5 January 2016.</w:t>
      </w:r>
    </w:p>
    <w:p w:rsidR="00000000" w:rsidRPr="00CC5A65" w:rsidRDefault="00017DDF">
      <w:pPr>
        <w:rPr>
          <w:rFonts w:ascii="Times New Roman" w:hAnsi="Times New Roman" w:cs="Times New Roman"/>
          <w:i/>
          <w:iCs/>
        </w:rPr>
      </w:pPr>
    </w:p>
    <w:p w:rsidR="00000000" w:rsidRPr="00CC5A65" w:rsidRDefault="00017DDF">
      <w:pPr>
        <w:tabs>
          <w:tab w:val="center" w:pos="5760"/>
        </w:tabs>
        <w:rPr>
          <w:rFonts w:ascii="Times New Roman" w:hAnsi="Times New Roman" w:cs="Times New Roman"/>
        </w:rPr>
      </w:pPr>
      <w:r w:rsidRPr="00CC5A65">
        <w:rPr>
          <w:rFonts w:ascii="Times New Roman" w:hAnsi="Times New Roman" w:cs="Times New Roman"/>
          <w:i/>
          <w:iCs/>
        </w:rPr>
        <w:tab/>
        <w:t>For the Commission</w:t>
      </w:r>
    </w:p>
    <w:p w:rsidR="00000000" w:rsidRPr="00CC5A65" w:rsidRDefault="00017DDF">
      <w:pPr>
        <w:tabs>
          <w:tab w:val="center" w:pos="5760"/>
        </w:tabs>
        <w:rPr>
          <w:rFonts w:ascii="Times New Roman" w:hAnsi="Times New Roman" w:cs="Times New Roman"/>
          <w:i/>
          <w:iCs/>
        </w:rPr>
      </w:pPr>
      <w:r w:rsidRPr="00CC5A65">
        <w:rPr>
          <w:rFonts w:ascii="Times New Roman" w:hAnsi="Times New Roman" w:cs="Times New Roman"/>
        </w:rPr>
        <w:tab/>
        <w:t>Jean-Claude JUNCKER</w:t>
      </w:r>
    </w:p>
    <w:p w:rsidR="00000000" w:rsidRPr="00CC5A65" w:rsidRDefault="00017DDF">
      <w:pPr>
        <w:tabs>
          <w:tab w:val="center" w:pos="5760"/>
        </w:tabs>
        <w:rPr>
          <w:rFonts w:ascii="Times New Roman" w:hAnsi="Times New Roman" w:cs="Times New Roman"/>
        </w:rPr>
      </w:pPr>
      <w:r w:rsidRPr="00CC5A65">
        <w:rPr>
          <w:rFonts w:ascii="Times New Roman" w:hAnsi="Times New Roman" w:cs="Times New Roman"/>
          <w:i/>
          <w:iCs/>
        </w:rPr>
        <w:tab/>
        <w:t>The President</w:t>
      </w:r>
    </w:p>
    <w:p w:rsidR="00000000" w:rsidRPr="00CC5A65" w:rsidRDefault="00017DDF">
      <w:pPr>
        <w:rPr>
          <w:rFonts w:ascii="Times New Roman" w:hAnsi="Times New Roman" w:cs="Times New Roman"/>
          <w:lang w:val="en-US"/>
        </w:rPr>
      </w:pPr>
    </w:p>
    <w:p w:rsidR="00CC5A65" w:rsidRDefault="00017DDF">
      <w:pPr>
        <w:jc w:val="center"/>
        <w:rPr>
          <w:rFonts w:ascii="Times New Roman" w:hAnsi="Times New Roman" w:cs="Times New Roman"/>
          <w:lang w:val="en-US"/>
        </w:rPr>
      </w:pPr>
      <w:r w:rsidRPr="00CC5A65">
        <w:rPr>
          <w:rFonts w:ascii="Times New Roman" w:hAnsi="Times New Roman" w:cs="Times New Roman"/>
          <w:lang w:val="en-US"/>
        </w:rPr>
        <w:t>________</w:t>
      </w:r>
    </w:p>
    <w:p w:rsidR="00000000" w:rsidRPr="00CC5A65" w:rsidRDefault="00CC5A65">
      <w:pPr>
        <w:jc w:val="center"/>
        <w:rPr>
          <w:rFonts w:ascii="Times New Roman" w:hAnsi="Times New Roman" w:cs="Times New Roman"/>
          <w:lang w:val="en-US"/>
        </w:rPr>
      </w:pPr>
      <w:r>
        <w:rPr>
          <w:rFonts w:ascii="Times New Roman" w:hAnsi="Times New Roman" w:cs="Times New Roman"/>
          <w:lang w:val="en-US"/>
        </w:rPr>
        <w:br w:type="page"/>
      </w:r>
    </w:p>
    <w:p w:rsidR="00000000" w:rsidRPr="00CC5A65" w:rsidRDefault="00017DDF">
      <w:pPr>
        <w:pStyle w:val="Annexetitreglobale"/>
        <w:suppressAutoHyphens/>
        <w:rPr>
          <w:rFonts w:ascii="Times New Roman" w:hAnsi="Times New Roman" w:cs="Times New Roman"/>
          <w:lang w:val="fr-FR"/>
        </w:rPr>
      </w:pPr>
      <w:r w:rsidRPr="00CC5A65">
        <w:rPr>
          <w:rFonts w:ascii="Times New Roman" w:hAnsi="Times New Roman" w:cs="Times New Roman"/>
          <w:lang w:val="fr-FR"/>
        </w:rPr>
        <w:t>ANNEX 1</w:t>
      </w:r>
    </w:p>
    <w:p w:rsidR="00000000" w:rsidRPr="00CC5A65" w:rsidRDefault="00017DDF">
      <w:pPr>
        <w:pStyle w:val="ManualHeading1"/>
        <w:tabs>
          <w:tab w:val="left" w:pos="851"/>
        </w:tabs>
        <w:suppressAutoHyphens/>
        <w:jc w:val="center"/>
        <w:rPr>
          <w:rFonts w:ascii="Times New Roman" w:hAnsi="Times New Roman" w:cs="Times New Roman"/>
          <w:lang w:val="fr-FR"/>
        </w:rPr>
      </w:pPr>
    </w:p>
    <w:p w:rsidR="00000000" w:rsidRPr="00CC5A65" w:rsidRDefault="00017DDF">
      <w:pPr>
        <w:pStyle w:val="ManualHeading1"/>
        <w:tabs>
          <w:tab w:val="left" w:pos="851"/>
        </w:tabs>
        <w:suppressAutoHyphens/>
        <w:jc w:val="center"/>
        <w:rPr>
          <w:rFonts w:ascii="Times New Roman" w:hAnsi="Times New Roman" w:cs="Times New Roman"/>
          <w:lang w:val="fr-FR"/>
        </w:rPr>
      </w:pPr>
      <w:r w:rsidRPr="00CC5A65">
        <w:rPr>
          <w:rFonts w:ascii="Times New Roman" w:hAnsi="Times New Roman" w:cs="Times New Roman"/>
          <w:lang w:val="fr-FR"/>
        </w:rPr>
        <w:t>Instructions</w:t>
      </w:r>
    </w:p>
    <w:p w:rsidR="00000000" w:rsidRPr="00CC5A65" w:rsidRDefault="00017DDF">
      <w:pPr>
        <w:spacing w:before="624"/>
        <w:rPr>
          <w:rFonts w:ascii="Times New Roman" w:hAnsi="Times New Roman" w:cs="Times New Roman"/>
          <w:sz w:val="16"/>
          <w:szCs w:val="16"/>
        </w:rPr>
      </w:pPr>
      <w:r w:rsidRPr="00CC5A65">
        <w:rPr>
          <w:rFonts w:ascii="Times New Roman" w:hAnsi="Times New Roman" w:cs="Times New Roman"/>
          <w:sz w:val="16"/>
          <w:szCs w:val="16"/>
        </w:rPr>
        <w:t>The ESPD is a self-declaration by economic operators providing preliminary evidence replacing the certificates issued by public authorities or third parties. As provided in Article 59 of Directive 2014/24/EU, it is a formal statement by the economic operat</w:t>
      </w:r>
      <w:r w:rsidRPr="00CC5A65">
        <w:rPr>
          <w:rFonts w:ascii="Times New Roman" w:hAnsi="Times New Roman" w:cs="Times New Roman"/>
          <w:sz w:val="16"/>
          <w:szCs w:val="16"/>
        </w:rPr>
        <w:t>or that it is not in one of the situations in which economic operators shall or may be excluded; that it meets the relevant selection criteria and that, where applicable, it fulfils the objective rules and criteria that have been set out for the purpose of</w:t>
      </w:r>
      <w:r w:rsidRPr="00CC5A65">
        <w:rPr>
          <w:rFonts w:ascii="Times New Roman" w:hAnsi="Times New Roman" w:cs="Times New Roman"/>
          <w:sz w:val="16"/>
          <w:szCs w:val="16"/>
        </w:rPr>
        <w:t xml:space="preserve"> limiting the number of otherwise qualified candidates to be invited to participate. Its objective is to reduce the administrative burden arising from the requirement to produce a substantial number of certificates or other documents related to exclusion a</w:t>
      </w:r>
      <w:r w:rsidRPr="00CC5A65">
        <w:rPr>
          <w:rFonts w:ascii="Times New Roman" w:hAnsi="Times New Roman" w:cs="Times New Roman"/>
          <w:sz w:val="16"/>
          <w:szCs w:val="16"/>
        </w:rPr>
        <w:t>nd selection criteria.</w:t>
      </w:r>
    </w:p>
    <w:p w:rsidR="00000000" w:rsidRPr="00CC5A65" w:rsidRDefault="00017DDF">
      <w:pPr>
        <w:spacing w:before="624"/>
        <w:rPr>
          <w:rFonts w:ascii="Times New Roman" w:hAnsi="Times New Roman" w:cs="Times New Roman"/>
          <w:sz w:val="16"/>
          <w:szCs w:val="16"/>
        </w:rPr>
      </w:pPr>
      <w:r w:rsidRPr="00CC5A65">
        <w:rPr>
          <w:rFonts w:ascii="Times New Roman" w:hAnsi="Times New Roman" w:cs="Times New Roman"/>
          <w:sz w:val="16"/>
          <w:szCs w:val="16"/>
        </w:rPr>
        <w:t>To facilitate the task for economic operators when filling in an ESPD, Member States may issue guidance on the use of the ESPD, for instance to explain which provisions of national law are pertinent in relation to Part III, Section A</w:t>
      </w: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footnoteReference w:id="4"/>
      </w:r>
      <w:r w:rsidRPr="00CC5A65">
        <w:rPr>
          <w:rFonts w:ascii="Times New Roman" w:hAnsi="Times New Roman" w:cs="Times New Roman"/>
          <w:sz w:val="16"/>
          <w:szCs w:val="16"/>
        </w:rPr>
        <w:t>)</w:t>
      </w:r>
      <w:r w:rsidRPr="00CC5A65">
        <w:rPr>
          <w:rFonts w:ascii="Times New Roman" w:hAnsi="Times New Roman" w:cs="Times New Roman"/>
          <w:sz w:val="16"/>
          <w:szCs w:val="16"/>
        </w:rPr>
        <w:t>, that official lists of approved economic operators or equivalent certificates might not be established or issued in a given Member State, or to specify which references and information must be given to enable contracting authorities or contracting entiti</w:t>
      </w:r>
      <w:r w:rsidRPr="00CC5A65">
        <w:rPr>
          <w:rFonts w:ascii="Times New Roman" w:hAnsi="Times New Roman" w:cs="Times New Roman"/>
          <w:sz w:val="16"/>
          <w:szCs w:val="16"/>
        </w:rPr>
        <w:t>es to retrieve a given certificate electronically.</w:t>
      </w:r>
    </w:p>
    <w:p w:rsidR="00000000" w:rsidRPr="00CC5A65" w:rsidRDefault="00017DDF">
      <w:pPr>
        <w:spacing w:before="624"/>
        <w:rPr>
          <w:rFonts w:ascii="Times New Roman" w:hAnsi="Times New Roman" w:cs="Times New Roman"/>
          <w:sz w:val="16"/>
          <w:szCs w:val="16"/>
        </w:rPr>
      </w:pPr>
      <w:r w:rsidRPr="00CC5A65">
        <w:rPr>
          <w:rFonts w:ascii="Times New Roman" w:hAnsi="Times New Roman" w:cs="Times New Roman"/>
          <w:sz w:val="16"/>
          <w:szCs w:val="16"/>
        </w:rPr>
        <w:t xml:space="preserve">When preparing the procurement documents for a given procurement procedure, contracting authorities and contracting entities must indicate in the call for competition, in procurement documents referred to </w:t>
      </w:r>
      <w:r w:rsidRPr="00CC5A65">
        <w:rPr>
          <w:rFonts w:ascii="Times New Roman" w:hAnsi="Times New Roman" w:cs="Times New Roman"/>
          <w:sz w:val="16"/>
          <w:szCs w:val="16"/>
        </w:rPr>
        <w:t>in the call for competition or in the invitations to confirm interest which information they will require from the economic operators, including an explicit statement as to whether the information set out under Parts II and III(</w:t>
      </w:r>
      <w:r w:rsidRPr="00CC5A65">
        <w:rPr>
          <w:rFonts w:ascii="Times New Roman" w:hAnsi="Times New Roman" w:cs="Times New Roman"/>
          <w:sz w:val="16"/>
          <w:szCs w:val="16"/>
          <w:vertAlign w:val="superscript"/>
        </w:rPr>
        <w:footnoteReference w:id="5"/>
      </w:r>
      <w:r w:rsidRPr="00CC5A65">
        <w:rPr>
          <w:rFonts w:ascii="Times New Roman" w:hAnsi="Times New Roman" w:cs="Times New Roman"/>
          <w:sz w:val="16"/>
          <w:szCs w:val="16"/>
        </w:rPr>
        <w:t xml:space="preserve">) should or should not be provided in respect of subcontractors on whose capacities the economic operator does </w:t>
      </w:r>
      <w:r w:rsidRPr="00CC5A65">
        <w:rPr>
          <w:rFonts w:ascii="Times New Roman" w:hAnsi="Times New Roman" w:cs="Times New Roman"/>
          <w:i/>
          <w:iCs/>
          <w:sz w:val="16"/>
          <w:szCs w:val="16"/>
        </w:rPr>
        <w:t>not</w:t>
      </w:r>
      <w:r w:rsidRPr="00CC5A65">
        <w:rPr>
          <w:rFonts w:ascii="Times New Roman" w:hAnsi="Times New Roman" w:cs="Times New Roman"/>
          <w:sz w:val="16"/>
          <w:szCs w:val="16"/>
        </w:rPr>
        <w:t xml:space="preserve"> rely(</w:t>
      </w:r>
      <w:r w:rsidRPr="00CC5A65">
        <w:rPr>
          <w:rFonts w:ascii="Times New Roman" w:hAnsi="Times New Roman" w:cs="Times New Roman"/>
          <w:sz w:val="16"/>
          <w:szCs w:val="16"/>
          <w:vertAlign w:val="superscript"/>
        </w:rPr>
        <w:footnoteReference w:id="6"/>
      </w:r>
      <w:r w:rsidRPr="00CC5A65">
        <w:rPr>
          <w:rFonts w:ascii="Times New Roman" w:hAnsi="Times New Roman" w:cs="Times New Roman"/>
          <w:sz w:val="16"/>
          <w:szCs w:val="16"/>
        </w:rPr>
        <w:t>). They may also make the task easier for economic operators by indicating this information directly in an electronic version of the ESPD, for instance by using the ESPD service https://webgate.acceptance.ec.europa.eu/growth/tools</w:t>
      </w:r>
      <w:r w:rsidRPr="00CC5A65">
        <w:rPr>
          <w:rFonts w:ascii="Times New Roman" w:hAnsi="Times New Roman" w:cs="Times New Roman"/>
          <w:sz w:val="16"/>
          <w:szCs w:val="16"/>
        </w:rPr>
        <w:t>-databases/ecertis2/resources/espd/index.html(</w:t>
      </w:r>
      <w:r w:rsidRPr="00CC5A65">
        <w:rPr>
          <w:rFonts w:ascii="Times New Roman" w:hAnsi="Times New Roman" w:cs="Times New Roman"/>
          <w:sz w:val="16"/>
          <w:szCs w:val="16"/>
          <w:vertAlign w:val="superscript"/>
        </w:rPr>
        <w:footnoteReference w:id="7"/>
      </w:r>
      <w:r w:rsidRPr="00CC5A65">
        <w:rPr>
          <w:rFonts w:ascii="Times New Roman" w:hAnsi="Times New Roman" w:cs="Times New Roman"/>
          <w:sz w:val="16"/>
          <w:szCs w:val="16"/>
        </w:rPr>
        <w:t>) that Commission Services will make avail</w:t>
      </w:r>
      <w:r w:rsidRPr="00CC5A65">
        <w:rPr>
          <w:rFonts w:ascii="Times New Roman" w:hAnsi="Times New Roman" w:cs="Times New Roman"/>
          <w:sz w:val="16"/>
          <w:szCs w:val="16"/>
        </w:rPr>
        <w:t>able, free of charge, for contracting authorities, contracting entities, economic operators, providers of electronic services and other interested parties.</w:t>
      </w:r>
    </w:p>
    <w:p w:rsidR="00000000" w:rsidRPr="00CC5A65" w:rsidRDefault="00017DDF">
      <w:pPr>
        <w:spacing w:before="624"/>
        <w:rPr>
          <w:rFonts w:ascii="Times New Roman" w:hAnsi="Times New Roman" w:cs="Times New Roman"/>
          <w:sz w:val="16"/>
          <w:szCs w:val="16"/>
        </w:rPr>
      </w:pPr>
      <w:r w:rsidRPr="00CC5A65">
        <w:rPr>
          <w:rFonts w:ascii="Times New Roman" w:hAnsi="Times New Roman" w:cs="Times New Roman"/>
          <w:sz w:val="16"/>
          <w:szCs w:val="16"/>
        </w:rPr>
        <w:t>Tenders in open procedures and requests for participation in restricted procedures, competitive proc</w:t>
      </w:r>
      <w:r w:rsidRPr="00CC5A65">
        <w:rPr>
          <w:rFonts w:ascii="Times New Roman" w:hAnsi="Times New Roman" w:cs="Times New Roman"/>
          <w:sz w:val="16"/>
          <w:szCs w:val="16"/>
        </w:rPr>
        <w:t xml:space="preserve">edures with negotiations, competitive dialogues or innovation partnerships, must be accompanied by the ESPD, which economic operators have completed in order to deliver the required </w:t>
      </w:r>
      <w:proofErr w:type="gramStart"/>
      <w:r w:rsidRPr="00CC5A65">
        <w:rPr>
          <w:rFonts w:ascii="Times New Roman" w:hAnsi="Times New Roman" w:cs="Times New Roman"/>
          <w:sz w:val="16"/>
          <w:szCs w:val="16"/>
        </w:rPr>
        <w:t>information(</w:t>
      </w:r>
      <w:proofErr w:type="gramEnd"/>
      <w:r w:rsidRPr="00CC5A65">
        <w:rPr>
          <w:rFonts w:ascii="Times New Roman" w:hAnsi="Times New Roman" w:cs="Times New Roman"/>
          <w:sz w:val="16"/>
          <w:szCs w:val="16"/>
          <w:vertAlign w:val="superscript"/>
        </w:rPr>
        <w:footnoteReference w:id="8"/>
      </w:r>
      <w:r w:rsidRPr="00CC5A65">
        <w:rPr>
          <w:rFonts w:ascii="Times New Roman" w:hAnsi="Times New Roman" w:cs="Times New Roman"/>
          <w:sz w:val="16"/>
          <w:szCs w:val="16"/>
        </w:rPr>
        <w:t>). Except in relation to certain contracts based on framework agreements, the tenderer to wh</w:t>
      </w:r>
      <w:r w:rsidRPr="00CC5A65">
        <w:rPr>
          <w:rFonts w:ascii="Times New Roman" w:hAnsi="Times New Roman" w:cs="Times New Roman"/>
          <w:sz w:val="16"/>
          <w:szCs w:val="16"/>
        </w:rPr>
        <w:t>om it is intended to award the contract will have to provide up to date certificates and supporting documents.</w:t>
      </w:r>
    </w:p>
    <w:p w:rsidR="00000000" w:rsidRPr="00CC5A65" w:rsidRDefault="00017DDF">
      <w:pPr>
        <w:spacing w:before="624"/>
        <w:rPr>
          <w:rFonts w:ascii="Times New Roman" w:hAnsi="Times New Roman" w:cs="Times New Roman"/>
          <w:sz w:val="16"/>
          <w:szCs w:val="16"/>
        </w:rPr>
      </w:pPr>
      <w:r w:rsidRPr="00CC5A65">
        <w:rPr>
          <w:rFonts w:ascii="Times New Roman" w:hAnsi="Times New Roman" w:cs="Times New Roman"/>
          <w:sz w:val="16"/>
          <w:szCs w:val="16"/>
        </w:rPr>
        <w:t>Member States may regulate or leave it to contracting authorities and contracting entities to decide whether to use the ESPD also as part of proc</w:t>
      </w:r>
      <w:r w:rsidRPr="00CC5A65">
        <w:rPr>
          <w:rFonts w:ascii="Times New Roman" w:hAnsi="Times New Roman" w:cs="Times New Roman"/>
          <w:sz w:val="16"/>
          <w:szCs w:val="16"/>
        </w:rPr>
        <w:t>urement procedures not or not fully subject to the detailed procedural rules of Directives 2014/24/EU or 2014/25/EU, for instance for procurement below the relevant thresholds or procurements subject to the particular rules applicable to social and other s</w:t>
      </w:r>
      <w:r w:rsidRPr="00CC5A65">
        <w:rPr>
          <w:rFonts w:ascii="Times New Roman" w:hAnsi="Times New Roman" w:cs="Times New Roman"/>
          <w:sz w:val="16"/>
          <w:szCs w:val="16"/>
        </w:rPr>
        <w:t>pecific services (the ‘light regime’</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footnoteReference w:id="9"/>
      </w:r>
      <w:r w:rsidRPr="00CC5A65">
        <w:rPr>
          <w:rFonts w:ascii="Times New Roman" w:hAnsi="Times New Roman" w:cs="Times New Roman"/>
          <w:sz w:val="16"/>
          <w:szCs w:val="16"/>
        </w:rPr>
        <w:t>). Similarly, Member States may regulate or leave it to contracting authorities and contracting entities to decide whether to</w:t>
      </w:r>
      <w:r w:rsidRPr="00CC5A65">
        <w:rPr>
          <w:rFonts w:ascii="Times New Roman" w:hAnsi="Times New Roman" w:cs="Times New Roman"/>
          <w:sz w:val="16"/>
          <w:szCs w:val="16"/>
        </w:rPr>
        <w:t xml:space="preserve"> use the ESPD also in connection with the award of concessions contracts, whether or not subject to the provisions of Directive 2014/23/</w:t>
      </w:r>
      <w:proofErr w:type="gramStart"/>
      <w:r w:rsidRPr="00CC5A65">
        <w:rPr>
          <w:rFonts w:ascii="Times New Roman" w:hAnsi="Times New Roman" w:cs="Times New Roman"/>
          <w:sz w:val="16"/>
          <w:szCs w:val="16"/>
        </w:rPr>
        <w:t>EU(</w:t>
      </w:r>
      <w:proofErr w:type="gramEnd"/>
      <w:r w:rsidRPr="00CC5A65">
        <w:rPr>
          <w:rFonts w:ascii="Times New Roman" w:hAnsi="Times New Roman" w:cs="Times New Roman"/>
          <w:sz w:val="16"/>
          <w:szCs w:val="16"/>
          <w:vertAlign w:val="superscript"/>
        </w:rPr>
        <w:footnoteReference w:id="10"/>
      </w:r>
      <w:r w:rsidRPr="00CC5A65">
        <w:rPr>
          <w:rFonts w:ascii="Times New Roman" w:hAnsi="Times New Roman" w:cs="Times New Roman"/>
          <w:sz w:val="16"/>
          <w:szCs w:val="16"/>
        </w:rPr>
        <w:t>).</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The contracting authority or contracting entity may ask any tenderer at any moment during the procedure to subm</w:t>
      </w:r>
      <w:r w:rsidRPr="00CC5A65">
        <w:rPr>
          <w:rFonts w:ascii="Times New Roman" w:hAnsi="Times New Roman" w:cs="Times New Roman"/>
          <w:sz w:val="16"/>
          <w:szCs w:val="16"/>
        </w:rPr>
        <w:t>it all or part of the required certificates and supporting documents where this is necessary to ensure the proper conduct of the procedure.</w:t>
      </w:r>
    </w:p>
    <w:p w:rsidR="00000000" w:rsidRPr="00CC5A65" w:rsidRDefault="00017DDF">
      <w:pPr>
        <w:spacing w:before="471"/>
        <w:rPr>
          <w:rFonts w:ascii="Times New Roman" w:hAnsi="Times New Roman" w:cs="Times New Roman"/>
          <w:sz w:val="16"/>
          <w:szCs w:val="16"/>
        </w:rPr>
      </w:pPr>
      <w:r w:rsidRPr="00CC5A65">
        <w:rPr>
          <w:rFonts w:ascii="Times New Roman" w:hAnsi="Times New Roman" w:cs="Times New Roman"/>
          <w:sz w:val="16"/>
          <w:szCs w:val="16"/>
        </w:rPr>
        <w:t>Economic operators may be excluded from the procurement procedure or be subject to prosecution under national law in</w:t>
      </w:r>
      <w:r w:rsidRPr="00CC5A65">
        <w:rPr>
          <w:rFonts w:ascii="Times New Roman" w:hAnsi="Times New Roman" w:cs="Times New Roman"/>
          <w:sz w:val="16"/>
          <w:szCs w:val="16"/>
        </w:rPr>
        <w:t xml:space="preserve"> cases of serious misrepresentation in filling in the ESPD or, generally, in supplying the information required for the verification of the absence of grounds for exclusion or the fulfilment of the selection criteria, or where such information is withheld </w:t>
      </w:r>
      <w:r w:rsidRPr="00CC5A65">
        <w:rPr>
          <w:rFonts w:ascii="Times New Roman" w:hAnsi="Times New Roman" w:cs="Times New Roman"/>
          <w:sz w:val="16"/>
          <w:szCs w:val="16"/>
        </w:rPr>
        <w:t>or the economic operators are unable to submit the supporting documents.</w:t>
      </w:r>
    </w:p>
    <w:p w:rsidR="00000000" w:rsidRPr="00CC5A65" w:rsidRDefault="00017DDF">
      <w:pPr>
        <w:spacing w:before="471"/>
        <w:rPr>
          <w:rFonts w:ascii="Times New Roman" w:hAnsi="Times New Roman" w:cs="Times New Roman"/>
          <w:sz w:val="16"/>
          <w:szCs w:val="16"/>
        </w:rPr>
      </w:pPr>
      <w:r w:rsidRPr="00CC5A65">
        <w:rPr>
          <w:rFonts w:ascii="Times New Roman" w:hAnsi="Times New Roman" w:cs="Times New Roman"/>
          <w:sz w:val="16"/>
          <w:szCs w:val="16"/>
        </w:rPr>
        <w:t>Economic operators may reuse the information that has been provided in an ESPD which has already been used in a previous procurement procedure as long as the information remains corre</w:t>
      </w:r>
      <w:r w:rsidRPr="00CC5A65">
        <w:rPr>
          <w:rFonts w:ascii="Times New Roman" w:hAnsi="Times New Roman" w:cs="Times New Roman"/>
          <w:sz w:val="16"/>
          <w:szCs w:val="16"/>
        </w:rPr>
        <w:t>ct and continues to be pertinent. The easiest way to do so is by inserting the information in the new ESPD through use of the appropriate functionalities that are provided to that effect in the above-mentioned electronic ESPD-service. Of course, reuse of i</w:t>
      </w:r>
      <w:r w:rsidRPr="00CC5A65">
        <w:rPr>
          <w:rFonts w:ascii="Times New Roman" w:hAnsi="Times New Roman" w:cs="Times New Roman"/>
          <w:sz w:val="16"/>
          <w:szCs w:val="16"/>
        </w:rPr>
        <w:t xml:space="preserve">nformation through other forms of copy-paste of information, for instance information stored in the economic operator’s IT-equipment (PCs, tablets, </w:t>
      </w:r>
      <w:proofErr w:type="gramStart"/>
      <w:r w:rsidRPr="00CC5A65">
        <w:rPr>
          <w:rFonts w:ascii="Times New Roman" w:hAnsi="Times New Roman" w:cs="Times New Roman"/>
          <w:sz w:val="16"/>
          <w:szCs w:val="16"/>
        </w:rPr>
        <w:t>servers …)</w:t>
      </w:r>
      <w:proofErr w:type="gramEnd"/>
      <w:r w:rsidRPr="00CC5A65">
        <w:rPr>
          <w:rFonts w:ascii="Times New Roman" w:hAnsi="Times New Roman" w:cs="Times New Roman"/>
          <w:sz w:val="16"/>
          <w:szCs w:val="16"/>
        </w:rPr>
        <w:t>, will also be possible.</w:t>
      </w:r>
    </w:p>
    <w:p w:rsidR="00000000" w:rsidRPr="00CC5A65" w:rsidRDefault="00017DDF">
      <w:pPr>
        <w:spacing w:before="471"/>
        <w:rPr>
          <w:rFonts w:ascii="Times New Roman" w:hAnsi="Times New Roman" w:cs="Times New Roman"/>
          <w:sz w:val="16"/>
          <w:szCs w:val="16"/>
        </w:rPr>
      </w:pPr>
      <w:r w:rsidRPr="00CC5A65">
        <w:rPr>
          <w:rFonts w:ascii="Times New Roman" w:hAnsi="Times New Roman" w:cs="Times New Roman"/>
          <w:sz w:val="16"/>
          <w:szCs w:val="16"/>
        </w:rPr>
        <w:t>According to the second subparagraph of Article 59(2) of Directive 2014/2</w:t>
      </w:r>
      <w:r w:rsidRPr="00CC5A65">
        <w:rPr>
          <w:rFonts w:ascii="Times New Roman" w:hAnsi="Times New Roman" w:cs="Times New Roman"/>
          <w:sz w:val="16"/>
          <w:szCs w:val="16"/>
        </w:rPr>
        <w:t xml:space="preserve">4/EU, the ESPD shall be provided exclusively in electronic form; however, this may be postponed until 18 April 2018 at the </w:t>
      </w:r>
      <w:proofErr w:type="gramStart"/>
      <w:r w:rsidRPr="00CC5A65">
        <w:rPr>
          <w:rFonts w:ascii="Times New Roman" w:hAnsi="Times New Roman" w:cs="Times New Roman"/>
          <w:sz w:val="16"/>
          <w:szCs w:val="16"/>
        </w:rPr>
        <w:t>latest(</w:t>
      </w:r>
      <w:proofErr w:type="gramEnd"/>
      <w:r w:rsidRPr="00CC5A65">
        <w:rPr>
          <w:rFonts w:ascii="Times New Roman" w:hAnsi="Times New Roman" w:cs="Times New Roman"/>
          <w:sz w:val="16"/>
          <w:szCs w:val="16"/>
          <w:vertAlign w:val="superscript"/>
        </w:rPr>
        <w:footnoteReference w:id="11"/>
      </w:r>
      <w:r w:rsidRPr="00CC5A65">
        <w:rPr>
          <w:rFonts w:ascii="Times New Roman" w:hAnsi="Times New Roman" w:cs="Times New Roman"/>
          <w:sz w:val="16"/>
          <w:szCs w:val="16"/>
        </w:rPr>
        <w:t>). This means that both fully electronic and paper-based versions of the ESPD</w:t>
      </w:r>
      <w:r w:rsidRPr="00CC5A65">
        <w:rPr>
          <w:rFonts w:ascii="Times New Roman" w:hAnsi="Times New Roman" w:cs="Times New Roman"/>
          <w:sz w:val="16"/>
          <w:szCs w:val="16"/>
        </w:rPr>
        <w:t xml:space="preserve"> may co-exist until 18 April 2018 at the latest. The just-mentioned ESPD-service will allow economic operators to fill in their ESPD electronically in </w:t>
      </w:r>
      <w:r w:rsidRPr="00CC5A65">
        <w:rPr>
          <w:rFonts w:ascii="Times New Roman" w:hAnsi="Times New Roman" w:cs="Times New Roman"/>
          <w:i/>
          <w:iCs/>
          <w:sz w:val="16"/>
          <w:szCs w:val="16"/>
        </w:rPr>
        <w:t>all cases</w:t>
      </w:r>
      <w:r w:rsidRPr="00CC5A65">
        <w:rPr>
          <w:rFonts w:ascii="Times New Roman" w:hAnsi="Times New Roman" w:cs="Times New Roman"/>
          <w:sz w:val="16"/>
          <w:szCs w:val="16"/>
        </w:rPr>
        <w:t>, thus enabling them to draw the full advantages of the facilities offered (not least of reusing</w:t>
      </w:r>
      <w:r w:rsidRPr="00CC5A65">
        <w:rPr>
          <w:rFonts w:ascii="Times New Roman" w:hAnsi="Times New Roman" w:cs="Times New Roman"/>
          <w:sz w:val="16"/>
          <w:szCs w:val="16"/>
        </w:rPr>
        <w:t xml:space="preserve"> information). For use in procurement procedures in which use of electronic means of communication has been postponed (also possible until 18 April 2018 at the latest), the ESPD service allows economic operators to print their electronically filled-in ESPD</w:t>
      </w:r>
      <w:r w:rsidRPr="00CC5A65">
        <w:rPr>
          <w:rFonts w:ascii="Times New Roman" w:hAnsi="Times New Roman" w:cs="Times New Roman"/>
          <w:sz w:val="16"/>
          <w:szCs w:val="16"/>
        </w:rPr>
        <w:t xml:space="preserve"> as a paper document which can then be transmitted to the contracting authority or contracting entity by other means of communication than electronic </w:t>
      </w:r>
      <w:proofErr w:type="gramStart"/>
      <w:r w:rsidRPr="00CC5A65">
        <w:rPr>
          <w:rFonts w:ascii="Times New Roman" w:hAnsi="Times New Roman" w:cs="Times New Roman"/>
          <w:sz w:val="16"/>
          <w:szCs w:val="16"/>
        </w:rPr>
        <w:t>ones(</w:t>
      </w:r>
      <w:proofErr w:type="gramEnd"/>
      <w:r w:rsidRPr="00CC5A65">
        <w:rPr>
          <w:rFonts w:ascii="Times New Roman" w:hAnsi="Times New Roman" w:cs="Times New Roman"/>
          <w:sz w:val="16"/>
          <w:szCs w:val="16"/>
          <w:vertAlign w:val="superscript"/>
        </w:rPr>
        <w:footnoteReference w:id="12"/>
      </w:r>
      <w:r w:rsidRPr="00CC5A65">
        <w:rPr>
          <w:rFonts w:ascii="Times New Roman" w:hAnsi="Times New Roman" w:cs="Times New Roman"/>
          <w:sz w:val="16"/>
          <w:szCs w:val="16"/>
        </w:rPr>
        <w:t>).</w:t>
      </w:r>
    </w:p>
    <w:p w:rsidR="00000000" w:rsidRPr="00CC5A65" w:rsidRDefault="00017DDF">
      <w:pPr>
        <w:spacing w:before="471"/>
        <w:rPr>
          <w:rFonts w:ascii="Times New Roman" w:hAnsi="Times New Roman" w:cs="Times New Roman"/>
          <w:sz w:val="16"/>
          <w:szCs w:val="16"/>
        </w:rPr>
      </w:pPr>
      <w:r w:rsidRPr="00CC5A65">
        <w:rPr>
          <w:rFonts w:ascii="Times New Roman" w:hAnsi="Times New Roman" w:cs="Times New Roman"/>
          <w:sz w:val="16"/>
          <w:szCs w:val="16"/>
        </w:rPr>
        <w:t xml:space="preserve">As mentioned earlier, the ESPD consists of a formal statement by the economic </w:t>
      </w:r>
      <w:r w:rsidRPr="00CC5A65">
        <w:rPr>
          <w:rFonts w:ascii="Times New Roman" w:hAnsi="Times New Roman" w:cs="Times New Roman"/>
          <w:sz w:val="16"/>
          <w:szCs w:val="16"/>
        </w:rPr>
        <w:t>operator that the relevant grounds for exclusion do not apply, that the relevant selection criteria are fulfilled and that it will provide the relevant information as required by the contracting authority or contracting entity.</w:t>
      </w:r>
    </w:p>
    <w:p w:rsidR="00000000" w:rsidRPr="00CC5A65" w:rsidRDefault="00017DDF">
      <w:pPr>
        <w:spacing w:before="471"/>
        <w:rPr>
          <w:rFonts w:ascii="Times New Roman" w:hAnsi="Times New Roman" w:cs="Times New Roman"/>
          <w:sz w:val="16"/>
          <w:szCs w:val="16"/>
        </w:rPr>
      </w:pPr>
      <w:r w:rsidRPr="00CC5A65">
        <w:rPr>
          <w:rFonts w:ascii="Times New Roman" w:hAnsi="Times New Roman" w:cs="Times New Roman"/>
          <w:sz w:val="16"/>
          <w:szCs w:val="16"/>
        </w:rPr>
        <w:t>Where procurements are divid</w:t>
      </w:r>
      <w:r w:rsidRPr="00CC5A65">
        <w:rPr>
          <w:rFonts w:ascii="Times New Roman" w:hAnsi="Times New Roman" w:cs="Times New Roman"/>
          <w:sz w:val="16"/>
          <w:szCs w:val="16"/>
        </w:rPr>
        <w:t xml:space="preserve">ed into lots </w:t>
      </w:r>
      <w:r w:rsidRPr="00CC5A65">
        <w:rPr>
          <w:rFonts w:ascii="Times New Roman" w:hAnsi="Times New Roman" w:cs="Times New Roman"/>
          <w:i/>
          <w:iCs/>
          <w:sz w:val="16"/>
          <w:szCs w:val="16"/>
        </w:rPr>
        <w:t>and</w:t>
      </w:r>
      <w:r w:rsidRPr="00CC5A65">
        <w:rPr>
          <w:rFonts w:ascii="Times New Roman" w:hAnsi="Times New Roman" w:cs="Times New Roman"/>
          <w:sz w:val="16"/>
          <w:szCs w:val="16"/>
        </w:rPr>
        <w:t xml:space="preserve"> selection </w:t>
      </w:r>
      <w:proofErr w:type="gramStart"/>
      <w:r w:rsidRPr="00CC5A65">
        <w:rPr>
          <w:rFonts w:ascii="Times New Roman" w:hAnsi="Times New Roman" w:cs="Times New Roman"/>
          <w:sz w:val="16"/>
          <w:szCs w:val="16"/>
        </w:rPr>
        <w:t>criteria(</w:t>
      </w:r>
      <w:proofErr w:type="gramEnd"/>
      <w:r w:rsidRPr="00CC5A65">
        <w:rPr>
          <w:rFonts w:ascii="Times New Roman" w:hAnsi="Times New Roman" w:cs="Times New Roman"/>
          <w:sz w:val="16"/>
          <w:szCs w:val="16"/>
          <w:vertAlign w:val="superscript"/>
        </w:rPr>
        <w:footnoteReference w:id="13"/>
      </w:r>
      <w:r w:rsidRPr="00CC5A65">
        <w:rPr>
          <w:rFonts w:ascii="Times New Roman" w:hAnsi="Times New Roman" w:cs="Times New Roman"/>
          <w:sz w:val="16"/>
          <w:szCs w:val="16"/>
        </w:rPr>
        <w:t>) vary from lot to lot, an ESPD should be filled in fo</w:t>
      </w:r>
      <w:r w:rsidRPr="00CC5A65">
        <w:rPr>
          <w:rFonts w:ascii="Times New Roman" w:hAnsi="Times New Roman" w:cs="Times New Roman"/>
          <w:sz w:val="16"/>
          <w:szCs w:val="16"/>
        </w:rPr>
        <w:t>r each lot (or group of lots with the same selection criteria).</w:t>
      </w:r>
    </w:p>
    <w:p w:rsidR="00000000" w:rsidRPr="00CC5A65" w:rsidRDefault="00017DDF">
      <w:pPr>
        <w:spacing w:before="471"/>
        <w:rPr>
          <w:rFonts w:ascii="Times New Roman" w:hAnsi="Times New Roman" w:cs="Times New Roman"/>
          <w:sz w:val="16"/>
          <w:szCs w:val="16"/>
        </w:rPr>
      </w:pPr>
      <w:r w:rsidRPr="00CC5A65">
        <w:rPr>
          <w:rFonts w:ascii="Times New Roman" w:hAnsi="Times New Roman" w:cs="Times New Roman"/>
          <w:sz w:val="16"/>
          <w:szCs w:val="16"/>
        </w:rPr>
        <w:t xml:space="preserve">The ESPD further identifies the public authority or third party responsible for establishing the supporting </w:t>
      </w:r>
      <w:proofErr w:type="gramStart"/>
      <w:r w:rsidRPr="00CC5A65">
        <w:rPr>
          <w:rFonts w:ascii="Times New Roman" w:hAnsi="Times New Roman" w:cs="Times New Roman"/>
          <w:sz w:val="16"/>
          <w:szCs w:val="16"/>
        </w:rPr>
        <w:t>documents(</w:t>
      </w:r>
      <w:proofErr w:type="gramEnd"/>
      <w:r w:rsidRPr="00CC5A65">
        <w:rPr>
          <w:rFonts w:ascii="Times New Roman" w:hAnsi="Times New Roman" w:cs="Times New Roman"/>
          <w:sz w:val="16"/>
          <w:szCs w:val="16"/>
          <w:vertAlign w:val="superscript"/>
        </w:rPr>
        <w:footnoteReference w:id="14"/>
      </w:r>
      <w:r w:rsidRPr="00CC5A65">
        <w:rPr>
          <w:rFonts w:ascii="Times New Roman" w:hAnsi="Times New Roman" w:cs="Times New Roman"/>
          <w:sz w:val="16"/>
          <w:szCs w:val="16"/>
        </w:rPr>
        <w:t xml:space="preserve">) and contains a formal statement to the effect that the economic operator will be able, upon </w:t>
      </w:r>
      <w:r w:rsidRPr="00CC5A65">
        <w:rPr>
          <w:rFonts w:ascii="Times New Roman" w:hAnsi="Times New Roman" w:cs="Times New Roman"/>
          <w:sz w:val="16"/>
          <w:szCs w:val="16"/>
        </w:rPr>
        <w:t>request and without delay, to provide those supporting documents.</w:t>
      </w:r>
    </w:p>
    <w:p w:rsidR="00000000" w:rsidRPr="00CC5A65" w:rsidRDefault="00017DDF">
      <w:pPr>
        <w:spacing w:before="471"/>
        <w:rPr>
          <w:rFonts w:ascii="Times New Roman" w:hAnsi="Times New Roman" w:cs="Times New Roman"/>
          <w:sz w:val="16"/>
          <w:szCs w:val="16"/>
        </w:rPr>
      </w:pPr>
      <w:r w:rsidRPr="00CC5A65">
        <w:rPr>
          <w:rFonts w:ascii="Times New Roman" w:hAnsi="Times New Roman" w:cs="Times New Roman"/>
          <w:sz w:val="16"/>
          <w:szCs w:val="16"/>
        </w:rPr>
        <w:t xml:space="preserve">Contracting authorities or contracting entities may choose or may be </w:t>
      </w:r>
      <w:proofErr w:type="gramStart"/>
      <w:r w:rsidRPr="00CC5A65">
        <w:rPr>
          <w:rFonts w:ascii="Times New Roman" w:hAnsi="Times New Roman" w:cs="Times New Roman"/>
          <w:sz w:val="16"/>
          <w:szCs w:val="16"/>
        </w:rPr>
        <w:t>required(</w:t>
      </w:r>
      <w:proofErr w:type="gramEnd"/>
      <w:r w:rsidRPr="00CC5A65">
        <w:rPr>
          <w:rFonts w:ascii="Times New Roman" w:hAnsi="Times New Roman" w:cs="Times New Roman"/>
          <w:sz w:val="16"/>
          <w:szCs w:val="16"/>
          <w:vertAlign w:val="superscript"/>
        </w:rPr>
        <w:footnoteReference w:id="15"/>
      </w:r>
      <w:r w:rsidRPr="00CC5A65">
        <w:rPr>
          <w:rFonts w:ascii="Times New Roman" w:hAnsi="Times New Roman" w:cs="Times New Roman"/>
          <w:sz w:val="16"/>
          <w:szCs w:val="16"/>
        </w:rPr>
        <w:t>) by Member States to limit the information required on selection criteria to a single question whether, yes or no, economic operators meet a</w:t>
      </w:r>
      <w:r w:rsidRPr="00CC5A65">
        <w:rPr>
          <w:rFonts w:ascii="Times New Roman" w:hAnsi="Times New Roman" w:cs="Times New Roman"/>
          <w:sz w:val="16"/>
          <w:szCs w:val="16"/>
        </w:rPr>
        <w:t>ll the required selection criteria. While this may be followed up by requests for further information and/or documentation, care should be taken to avoid imposing excessive administrative burdens on economic operators through systematic requests of certifi</w:t>
      </w:r>
      <w:r w:rsidRPr="00CC5A65">
        <w:rPr>
          <w:rFonts w:ascii="Times New Roman" w:hAnsi="Times New Roman" w:cs="Times New Roman"/>
          <w:sz w:val="16"/>
          <w:szCs w:val="16"/>
        </w:rPr>
        <w:t>cates or other forms of documentary evidence of all participants in a given procurement procedure or practices consisting in identifying in a discriminatory manner the economic operators to be requested such documentation.</w:t>
      </w:r>
    </w:p>
    <w:p w:rsidR="00000000" w:rsidRPr="00CC5A65" w:rsidRDefault="00017DDF">
      <w:pPr>
        <w:spacing w:before="471"/>
        <w:rPr>
          <w:rFonts w:ascii="Times New Roman" w:hAnsi="Times New Roman" w:cs="Times New Roman"/>
          <w:sz w:val="16"/>
          <w:szCs w:val="16"/>
        </w:rPr>
      </w:pPr>
      <w:r w:rsidRPr="00CC5A65">
        <w:rPr>
          <w:rFonts w:ascii="Times New Roman" w:hAnsi="Times New Roman" w:cs="Times New Roman"/>
          <w:sz w:val="16"/>
          <w:szCs w:val="16"/>
        </w:rPr>
        <w:t>The obligations for the contracti</w:t>
      </w:r>
      <w:r w:rsidRPr="00CC5A65">
        <w:rPr>
          <w:rFonts w:ascii="Times New Roman" w:hAnsi="Times New Roman" w:cs="Times New Roman"/>
          <w:sz w:val="16"/>
          <w:szCs w:val="16"/>
        </w:rPr>
        <w:t>ng authorities and contracting entities to obtain the documentation concerned directly by accessing a national database in any Member State that is available free of charge also applies where the information initially requested on selection criteria has be</w:t>
      </w:r>
      <w:r w:rsidRPr="00CC5A65">
        <w:rPr>
          <w:rFonts w:ascii="Times New Roman" w:hAnsi="Times New Roman" w:cs="Times New Roman"/>
          <w:sz w:val="16"/>
          <w:szCs w:val="16"/>
        </w:rPr>
        <w:t xml:space="preserve">en limited to a yes or no answer. If such electronic documentation is requested, economic operators will therefore provide the contracting authority or contracting entity with the information needed to obtain the documentation concerned when the selection </w:t>
      </w:r>
      <w:r w:rsidRPr="00CC5A65">
        <w:rPr>
          <w:rFonts w:ascii="Times New Roman" w:hAnsi="Times New Roman" w:cs="Times New Roman"/>
          <w:sz w:val="16"/>
          <w:szCs w:val="16"/>
        </w:rPr>
        <w:t>criteria are being checked rather than directly in the ESPD.</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Where an extract from the relevant register, for example judicial records, is available electronically to the contracting authority or contracting entity, the economic operator can state where th</w:t>
      </w:r>
      <w:r w:rsidRPr="00CC5A65">
        <w:rPr>
          <w:rFonts w:ascii="Times New Roman" w:hAnsi="Times New Roman" w:cs="Times New Roman"/>
          <w:sz w:val="16"/>
          <w:szCs w:val="16"/>
        </w:rPr>
        <w:t xml:space="preserve">e information can be found (i.e. the name of the repository, internet address, identification of the file or record etc.) so that the contracting authority or contracting entity may retrieve this information. </w:t>
      </w:r>
      <w:r w:rsidRPr="00CC5A65">
        <w:rPr>
          <w:rFonts w:ascii="Times New Roman" w:hAnsi="Times New Roman" w:cs="Times New Roman"/>
          <w:b/>
          <w:bCs/>
          <w:sz w:val="16"/>
          <w:szCs w:val="16"/>
        </w:rPr>
        <w:t>By indicating this information, the economic op</w:t>
      </w:r>
      <w:r w:rsidRPr="00CC5A65">
        <w:rPr>
          <w:rFonts w:ascii="Times New Roman" w:hAnsi="Times New Roman" w:cs="Times New Roman"/>
          <w:b/>
          <w:bCs/>
          <w:sz w:val="16"/>
          <w:szCs w:val="16"/>
        </w:rPr>
        <w:t>erator agrees that the contracting authority or contracting entity may retrieve the relevant documentation subject to the national rules implementing Directive 95/46/</w:t>
      </w:r>
      <w:proofErr w:type="gramStart"/>
      <w:r w:rsidRPr="00CC5A65">
        <w:rPr>
          <w:rFonts w:ascii="Times New Roman" w:hAnsi="Times New Roman" w:cs="Times New Roman"/>
          <w:b/>
          <w:bCs/>
          <w:sz w:val="16"/>
          <w:szCs w:val="16"/>
        </w:rPr>
        <w:t>EC</w:t>
      </w:r>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footnoteReference w:id="16"/>
      </w:r>
      <w:r w:rsidRPr="00CC5A65">
        <w:rPr>
          <w:rFonts w:ascii="Times New Roman" w:hAnsi="Times New Roman" w:cs="Times New Roman"/>
          <w:sz w:val="16"/>
          <w:szCs w:val="16"/>
        </w:rPr>
        <w:t xml:space="preserve">) </w:t>
      </w:r>
      <w:r w:rsidRPr="00CC5A65">
        <w:rPr>
          <w:rFonts w:ascii="Times New Roman" w:hAnsi="Times New Roman" w:cs="Times New Roman"/>
          <w:b/>
          <w:bCs/>
          <w:sz w:val="16"/>
          <w:szCs w:val="16"/>
        </w:rPr>
        <w:t>on the processing of personal data, and in particular of special categories of data such as on offences</w:t>
      </w:r>
      <w:r w:rsidRPr="00CC5A65">
        <w:rPr>
          <w:rFonts w:ascii="Times New Roman" w:hAnsi="Times New Roman" w:cs="Times New Roman"/>
          <w:b/>
          <w:bCs/>
          <w:sz w:val="16"/>
          <w:szCs w:val="16"/>
        </w:rPr>
        <w:t>, criminal convictions or security measures</w:t>
      </w:r>
      <w:r w:rsidRPr="00CC5A65">
        <w:rPr>
          <w:rFonts w:ascii="Times New Roman" w:hAnsi="Times New Roman" w:cs="Times New Roman"/>
          <w:sz w:val="16"/>
          <w:szCs w:val="16"/>
        </w:rPr>
        <w:t>.</w:t>
      </w:r>
    </w:p>
    <w:p w:rsidR="00000000" w:rsidRPr="00CC5A65" w:rsidRDefault="00017DDF">
      <w:pPr>
        <w:spacing w:before="300"/>
        <w:rPr>
          <w:rFonts w:ascii="Times New Roman" w:hAnsi="Times New Roman" w:cs="Times New Roman"/>
          <w:sz w:val="16"/>
          <w:szCs w:val="16"/>
        </w:rPr>
      </w:pPr>
      <w:r w:rsidRPr="00CC5A65">
        <w:rPr>
          <w:rFonts w:ascii="Times New Roman" w:hAnsi="Times New Roman" w:cs="Times New Roman"/>
          <w:sz w:val="16"/>
          <w:szCs w:val="16"/>
        </w:rPr>
        <w:t>In accordance with Article 64 of Directive 2014/24/EU of the</w:t>
      </w:r>
      <w:r w:rsidRPr="00CC5A65">
        <w:rPr>
          <w:rFonts w:ascii="Times New Roman" w:hAnsi="Times New Roman" w:cs="Times New Roman"/>
          <w:sz w:val="16"/>
          <w:szCs w:val="16"/>
        </w:rPr>
        <w:t xml:space="preserve"> European Parliament and of the Council, economic operators which are registered on official lists of approved economic operators or possess a relevant certification by bodies established under public or private law may, in respect of the information requi</w:t>
      </w:r>
      <w:r w:rsidRPr="00CC5A65">
        <w:rPr>
          <w:rFonts w:ascii="Times New Roman" w:hAnsi="Times New Roman" w:cs="Times New Roman"/>
          <w:sz w:val="16"/>
          <w:szCs w:val="16"/>
        </w:rPr>
        <w:t>red under Parts III to V, submit to the contracting authority or contracting entity the certificate of registration issued by the competent authority or the certificate issued by the competent certification body.</w:t>
      </w:r>
    </w:p>
    <w:p w:rsidR="00000000" w:rsidRPr="00CC5A65" w:rsidRDefault="00017DDF">
      <w:pPr>
        <w:spacing w:before="300"/>
        <w:rPr>
          <w:rFonts w:ascii="Times New Roman" w:hAnsi="Times New Roman" w:cs="Times New Roman"/>
          <w:sz w:val="16"/>
          <w:szCs w:val="16"/>
        </w:rPr>
      </w:pPr>
      <w:r w:rsidRPr="00CC5A65">
        <w:rPr>
          <w:rFonts w:ascii="Times New Roman" w:hAnsi="Times New Roman" w:cs="Times New Roman"/>
          <w:sz w:val="16"/>
          <w:szCs w:val="16"/>
        </w:rPr>
        <w:t xml:space="preserve">An economic operator participating </w:t>
      </w:r>
      <w:r w:rsidRPr="00CC5A65">
        <w:rPr>
          <w:rFonts w:ascii="Times New Roman" w:hAnsi="Times New Roman" w:cs="Times New Roman"/>
          <w:b/>
          <w:bCs/>
          <w:sz w:val="16"/>
          <w:szCs w:val="16"/>
        </w:rPr>
        <w:t>on its o</w:t>
      </w:r>
      <w:r w:rsidRPr="00CC5A65">
        <w:rPr>
          <w:rFonts w:ascii="Times New Roman" w:hAnsi="Times New Roman" w:cs="Times New Roman"/>
          <w:b/>
          <w:bCs/>
          <w:sz w:val="16"/>
          <w:szCs w:val="16"/>
        </w:rPr>
        <w:t>wn</w:t>
      </w:r>
      <w:r w:rsidRPr="00CC5A65">
        <w:rPr>
          <w:rFonts w:ascii="Times New Roman" w:hAnsi="Times New Roman" w:cs="Times New Roman"/>
          <w:sz w:val="16"/>
          <w:szCs w:val="16"/>
        </w:rPr>
        <w:t xml:space="preserve"> and which does </w:t>
      </w:r>
      <w:r w:rsidRPr="00CC5A65">
        <w:rPr>
          <w:rFonts w:ascii="Times New Roman" w:hAnsi="Times New Roman" w:cs="Times New Roman"/>
          <w:b/>
          <w:bCs/>
          <w:sz w:val="16"/>
          <w:szCs w:val="16"/>
        </w:rPr>
        <w:t>not rely</w:t>
      </w:r>
      <w:r w:rsidRPr="00CC5A65">
        <w:rPr>
          <w:rFonts w:ascii="Times New Roman" w:hAnsi="Times New Roman" w:cs="Times New Roman"/>
          <w:sz w:val="16"/>
          <w:szCs w:val="16"/>
        </w:rPr>
        <w:t xml:space="preserve"> on the capacities of other entities in order to meet the selection criteria, must fill out </w:t>
      </w:r>
      <w:r w:rsidRPr="00CC5A65">
        <w:rPr>
          <w:rFonts w:ascii="Times New Roman" w:hAnsi="Times New Roman" w:cs="Times New Roman"/>
          <w:b/>
          <w:bCs/>
          <w:sz w:val="16"/>
          <w:szCs w:val="16"/>
        </w:rPr>
        <w:t>one</w:t>
      </w:r>
      <w:r w:rsidRPr="00CC5A65">
        <w:rPr>
          <w:rFonts w:ascii="Times New Roman" w:hAnsi="Times New Roman" w:cs="Times New Roman"/>
          <w:sz w:val="16"/>
          <w:szCs w:val="16"/>
        </w:rPr>
        <w:t xml:space="preserve"> ESPD.</w:t>
      </w:r>
    </w:p>
    <w:p w:rsidR="00000000" w:rsidRPr="00CC5A65" w:rsidRDefault="00017DDF">
      <w:pPr>
        <w:spacing w:before="300"/>
        <w:rPr>
          <w:rFonts w:ascii="Times New Roman" w:hAnsi="Times New Roman" w:cs="Times New Roman"/>
          <w:sz w:val="16"/>
          <w:szCs w:val="16"/>
        </w:rPr>
      </w:pPr>
      <w:r w:rsidRPr="00CC5A65">
        <w:rPr>
          <w:rFonts w:ascii="Times New Roman" w:hAnsi="Times New Roman" w:cs="Times New Roman"/>
          <w:sz w:val="16"/>
          <w:szCs w:val="16"/>
        </w:rPr>
        <w:t>An economic operator participating on its own but relying on the capacities of one or more other entities must ensure that the c</w:t>
      </w:r>
      <w:r w:rsidRPr="00CC5A65">
        <w:rPr>
          <w:rFonts w:ascii="Times New Roman" w:hAnsi="Times New Roman" w:cs="Times New Roman"/>
          <w:sz w:val="16"/>
          <w:szCs w:val="16"/>
        </w:rPr>
        <w:t xml:space="preserve">ontracting authority or contracting entity receives its own ESPD together with a </w:t>
      </w:r>
      <w:r w:rsidRPr="00CC5A65">
        <w:rPr>
          <w:rFonts w:ascii="Times New Roman" w:hAnsi="Times New Roman" w:cs="Times New Roman"/>
          <w:b/>
          <w:bCs/>
          <w:sz w:val="16"/>
          <w:szCs w:val="16"/>
        </w:rPr>
        <w:t>separate</w:t>
      </w:r>
      <w:r w:rsidRPr="00CC5A65">
        <w:rPr>
          <w:rFonts w:ascii="Times New Roman" w:hAnsi="Times New Roman" w:cs="Times New Roman"/>
          <w:sz w:val="16"/>
          <w:szCs w:val="16"/>
        </w:rPr>
        <w:t xml:space="preserve"> ESPD setting out the relevant </w:t>
      </w:r>
      <w:proofErr w:type="gramStart"/>
      <w:r w:rsidRPr="00CC5A65">
        <w:rPr>
          <w:rFonts w:ascii="Times New Roman" w:hAnsi="Times New Roman" w:cs="Times New Roman"/>
          <w:sz w:val="16"/>
          <w:szCs w:val="16"/>
        </w:rPr>
        <w:t>information(</w:t>
      </w:r>
      <w:proofErr w:type="gramEnd"/>
      <w:r w:rsidRPr="00CC5A65">
        <w:rPr>
          <w:rFonts w:ascii="Times New Roman" w:hAnsi="Times New Roman" w:cs="Times New Roman"/>
          <w:sz w:val="16"/>
          <w:szCs w:val="16"/>
          <w:vertAlign w:val="superscript"/>
        </w:rPr>
        <w:footnoteReference w:id="17"/>
      </w:r>
      <w:r w:rsidRPr="00CC5A65">
        <w:rPr>
          <w:rFonts w:ascii="Times New Roman" w:hAnsi="Times New Roman" w:cs="Times New Roman"/>
          <w:sz w:val="16"/>
          <w:szCs w:val="16"/>
        </w:rPr>
        <w:t xml:space="preserve">4 for </w:t>
      </w:r>
      <w:r w:rsidRPr="00CC5A65">
        <w:rPr>
          <w:rFonts w:ascii="Times New Roman" w:hAnsi="Times New Roman" w:cs="Times New Roman"/>
          <w:b/>
          <w:bCs/>
          <w:sz w:val="16"/>
          <w:szCs w:val="16"/>
        </w:rPr>
        <w:t>each of the entities it relies on</w:t>
      </w:r>
      <w:r w:rsidRPr="00CC5A65">
        <w:rPr>
          <w:rFonts w:ascii="Times New Roman" w:hAnsi="Times New Roman" w:cs="Times New Roman"/>
          <w:sz w:val="16"/>
          <w:szCs w:val="16"/>
        </w:rPr>
        <w:t>.</w:t>
      </w:r>
    </w:p>
    <w:p w:rsidR="00000000" w:rsidRPr="00CC5A65" w:rsidRDefault="00017DDF">
      <w:pPr>
        <w:spacing w:before="300"/>
        <w:rPr>
          <w:rFonts w:ascii="Times New Roman" w:hAnsi="Times New Roman" w:cs="Times New Roman"/>
          <w:sz w:val="16"/>
          <w:szCs w:val="16"/>
        </w:rPr>
      </w:pPr>
      <w:r w:rsidRPr="00CC5A65">
        <w:rPr>
          <w:rFonts w:ascii="Times New Roman" w:hAnsi="Times New Roman" w:cs="Times New Roman"/>
          <w:sz w:val="16"/>
          <w:szCs w:val="16"/>
        </w:rPr>
        <w:t>Finally, where groups of economic operators, including</w:t>
      </w:r>
      <w:r w:rsidRPr="00CC5A65">
        <w:rPr>
          <w:rFonts w:ascii="Times New Roman" w:hAnsi="Times New Roman" w:cs="Times New Roman"/>
          <w:sz w:val="16"/>
          <w:szCs w:val="16"/>
        </w:rPr>
        <w:t xml:space="preserve"> temporary associations, participate together in the procurement procedure, </w:t>
      </w:r>
      <w:r w:rsidRPr="00CC5A65">
        <w:rPr>
          <w:rFonts w:ascii="Times New Roman" w:hAnsi="Times New Roman" w:cs="Times New Roman"/>
          <w:b/>
          <w:bCs/>
          <w:sz w:val="16"/>
          <w:szCs w:val="16"/>
        </w:rPr>
        <w:t>a separate ESPD</w:t>
      </w:r>
      <w:r w:rsidRPr="00CC5A65">
        <w:rPr>
          <w:rFonts w:ascii="Times New Roman" w:hAnsi="Times New Roman" w:cs="Times New Roman"/>
          <w:sz w:val="16"/>
          <w:szCs w:val="16"/>
        </w:rPr>
        <w:t xml:space="preserve"> setting out the information required under Parts II to V must be given for </w:t>
      </w:r>
      <w:r w:rsidRPr="00CC5A65">
        <w:rPr>
          <w:rFonts w:ascii="Times New Roman" w:hAnsi="Times New Roman" w:cs="Times New Roman"/>
          <w:b/>
          <w:bCs/>
          <w:sz w:val="16"/>
          <w:szCs w:val="16"/>
        </w:rPr>
        <w:t>each</w:t>
      </w:r>
      <w:r w:rsidRPr="00CC5A65">
        <w:rPr>
          <w:rFonts w:ascii="Times New Roman" w:hAnsi="Times New Roman" w:cs="Times New Roman"/>
          <w:sz w:val="16"/>
          <w:szCs w:val="16"/>
        </w:rPr>
        <w:t xml:space="preserve"> of the participating economic operators.</w:t>
      </w:r>
    </w:p>
    <w:p w:rsidR="00000000" w:rsidRPr="00CC5A65" w:rsidRDefault="00017DDF">
      <w:pPr>
        <w:spacing w:before="300"/>
        <w:rPr>
          <w:rFonts w:ascii="Times New Roman" w:hAnsi="Times New Roman" w:cs="Times New Roman"/>
          <w:sz w:val="16"/>
          <w:szCs w:val="16"/>
        </w:rPr>
      </w:pPr>
      <w:r w:rsidRPr="00CC5A65">
        <w:rPr>
          <w:rFonts w:ascii="Times New Roman" w:hAnsi="Times New Roman" w:cs="Times New Roman"/>
          <w:sz w:val="16"/>
          <w:szCs w:val="16"/>
        </w:rPr>
        <w:t xml:space="preserve">In all cases where more than one person is </w:t>
      </w:r>
      <w:r w:rsidRPr="00CC5A65">
        <w:rPr>
          <w:rFonts w:ascii="Times New Roman" w:hAnsi="Times New Roman" w:cs="Times New Roman"/>
          <w:sz w:val="16"/>
          <w:szCs w:val="16"/>
        </w:rPr>
        <w:t xml:space="preserve">member of the administrative, management or supervisory body of an economic operator or has powers of representation, decision or control therein, each </w:t>
      </w:r>
      <w:r w:rsidRPr="00CC5A65">
        <w:rPr>
          <w:rFonts w:ascii="Times New Roman" w:hAnsi="Times New Roman" w:cs="Times New Roman"/>
          <w:b/>
          <w:bCs/>
          <w:sz w:val="16"/>
          <w:szCs w:val="16"/>
        </w:rPr>
        <w:t>may</w:t>
      </w:r>
      <w:r w:rsidRPr="00CC5A65">
        <w:rPr>
          <w:rFonts w:ascii="Times New Roman" w:hAnsi="Times New Roman" w:cs="Times New Roman"/>
          <w:sz w:val="16"/>
          <w:szCs w:val="16"/>
        </w:rPr>
        <w:t xml:space="preserve"> have to sign the same ESPD, depending on national rules, including those governing data protection.</w:t>
      </w:r>
    </w:p>
    <w:p w:rsidR="00000000" w:rsidRPr="00CC5A65" w:rsidRDefault="00017DDF">
      <w:pPr>
        <w:spacing w:before="300"/>
        <w:rPr>
          <w:rFonts w:ascii="Times New Roman" w:hAnsi="Times New Roman" w:cs="Times New Roman"/>
          <w:sz w:val="16"/>
          <w:szCs w:val="16"/>
        </w:rPr>
      </w:pPr>
      <w:r w:rsidRPr="00CC5A65">
        <w:rPr>
          <w:rFonts w:ascii="Times New Roman" w:hAnsi="Times New Roman" w:cs="Times New Roman"/>
          <w:sz w:val="16"/>
          <w:szCs w:val="16"/>
        </w:rPr>
        <w:t>Concerning the signature(s) of the ESPD, please note that a signature on the ESPD might not be necessary where the ESPD is transmitted as part of a set of documents, whose authenticity and integrity is ensured through the required signature(s) of the means</w:t>
      </w:r>
      <w:r w:rsidRPr="00CC5A65">
        <w:rPr>
          <w:rFonts w:ascii="Times New Roman" w:hAnsi="Times New Roman" w:cs="Times New Roman"/>
          <w:sz w:val="16"/>
          <w:szCs w:val="16"/>
        </w:rPr>
        <w:t xml:space="preserve"> of </w:t>
      </w:r>
      <w:proofErr w:type="gramStart"/>
      <w:r w:rsidRPr="00CC5A65">
        <w:rPr>
          <w:rFonts w:ascii="Times New Roman" w:hAnsi="Times New Roman" w:cs="Times New Roman"/>
          <w:sz w:val="16"/>
          <w:szCs w:val="16"/>
        </w:rPr>
        <w:t>transmission(</w:t>
      </w:r>
      <w:proofErr w:type="gramEnd"/>
      <w:r w:rsidRPr="00CC5A65">
        <w:rPr>
          <w:rFonts w:ascii="Times New Roman" w:hAnsi="Times New Roman" w:cs="Times New Roman"/>
          <w:sz w:val="16"/>
          <w:szCs w:val="16"/>
          <w:vertAlign w:val="superscript"/>
        </w:rPr>
        <w:footnoteReference w:id="18"/>
      </w:r>
      <w:r w:rsidRPr="00CC5A65">
        <w:rPr>
          <w:rFonts w:ascii="Times New Roman" w:hAnsi="Times New Roman" w:cs="Times New Roman"/>
          <w:sz w:val="16"/>
          <w:szCs w:val="16"/>
        </w:rPr>
        <w:t>).</w:t>
      </w:r>
    </w:p>
    <w:p w:rsidR="00000000" w:rsidRPr="00CC5A65" w:rsidRDefault="00017DDF">
      <w:pPr>
        <w:spacing w:before="300"/>
        <w:rPr>
          <w:rFonts w:ascii="Times New Roman" w:hAnsi="Times New Roman" w:cs="Times New Roman"/>
          <w:sz w:val="16"/>
          <w:szCs w:val="16"/>
        </w:rPr>
      </w:pPr>
    </w:p>
    <w:tbl>
      <w:tblPr>
        <w:tblW w:w="0" w:type="auto"/>
        <w:tblInd w:w="57"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solid" w:color="C0C0C0" w:fill="auto"/>
            <w:tcMar>
              <w:top w:w="283" w:type="dxa"/>
              <w:left w:w="57" w:type="dxa"/>
              <w:bottom w:w="28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For procurement procedures in which a call for competition </w:t>
            </w:r>
            <w:r w:rsidRPr="00CC5A65">
              <w:rPr>
                <w:rFonts w:ascii="Times New Roman" w:hAnsi="Times New Roman" w:cs="Times New Roman"/>
                <w:sz w:val="16"/>
                <w:szCs w:val="16"/>
              </w:rPr>
              <w:t xml:space="preserve">has been published in the </w:t>
            </w:r>
            <w:r w:rsidRPr="00CC5A65">
              <w:rPr>
                <w:rFonts w:ascii="Times New Roman" w:hAnsi="Times New Roman" w:cs="Times New Roman"/>
                <w:i/>
                <w:iCs/>
                <w:sz w:val="16"/>
                <w:szCs w:val="16"/>
              </w:rPr>
              <w:t>Official Journal of the European Union,</w:t>
            </w:r>
            <w:r w:rsidRPr="00CC5A65">
              <w:rPr>
                <w:rFonts w:ascii="Times New Roman" w:hAnsi="Times New Roman" w:cs="Times New Roman"/>
                <w:sz w:val="16"/>
                <w:szCs w:val="16"/>
              </w:rPr>
              <w:t xml:space="preserve"> the information required under Part I will be automatically retrieved,</w:t>
            </w:r>
            <w:r w:rsidRPr="00CC5A65">
              <w:rPr>
                <w:rFonts w:ascii="Times New Roman" w:hAnsi="Times New Roman" w:cs="Times New Roman"/>
                <w:i/>
                <w:iCs/>
                <w:sz w:val="16"/>
                <w:szCs w:val="16"/>
              </w:rPr>
              <w:t xml:space="preserve"> </w:t>
            </w:r>
            <w:r w:rsidRPr="00CC5A65">
              <w:rPr>
                <w:rFonts w:ascii="Times New Roman" w:hAnsi="Times New Roman" w:cs="Times New Roman"/>
                <w:b/>
                <w:bCs/>
                <w:sz w:val="16"/>
                <w:szCs w:val="16"/>
              </w:rPr>
              <w:t>provided that the above-mentioned electronic ESPD-service is used to generate and fill in the ESPD.</w:t>
            </w:r>
          </w:p>
        </w:tc>
      </w:tr>
    </w:tbl>
    <w:p w:rsidR="00000000" w:rsidRPr="00CC5A65" w:rsidRDefault="00017DDF">
      <w:pPr>
        <w:pStyle w:val="NoParagraphStyle"/>
        <w:suppressAutoHyphens/>
        <w:spacing w:before="300"/>
        <w:rPr>
          <w:rFonts w:ascii="Times New Roman" w:hAnsi="Times New Roman" w:cs="Times New Roman"/>
          <w:sz w:val="16"/>
          <w:szCs w:val="16"/>
          <w:lang w:val="fr-FR"/>
        </w:rPr>
      </w:pPr>
    </w:p>
    <w:p w:rsidR="00000000" w:rsidRPr="00CC5A65" w:rsidRDefault="00017DDF">
      <w:pPr>
        <w:spacing w:before="300"/>
        <w:rPr>
          <w:rFonts w:ascii="Times New Roman" w:hAnsi="Times New Roman" w:cs="Times New Roman"/>
          <w:sz w:val="16"/>
          <w:szCs w:val="16"/>
          <w:lang w:val="en-US"/>
        </w:rPr>
      </w:pPr>
    </w:p>
    <w:tbl>
      <w:tblPr>
        <w:tblW w:w="0" w:type="auto"/>
        <w:tblInd w:w="57"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solid" w:color="C0C0C0" w:fill="auto"/>
            <w:tcMar>
              <w:top w:w="283" w:type="dxa"/>
              <w:left w:w="57" w:type="dxa"/>
              <w:bottom w:w="28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If there is no call for competition in the OJEU, then the contracting authority or contracting entity must fill in the information allowing the procurement procedure to be unequivocally identified.</w:t>
            </w:r>
            <w:r w:rsidRPr="00CC5A65">
              <w:rPr>
                <w:rFonts w:ascii="Times New Roman" w:hAnsi="Times New Roman" w:cs="Times New Roman"/>
                <w:i/>
                <w:iCs/>
                <w:sz w:val="16"/>
                <w:szCs w:val="16"/>
              </w:rPr>
              <w:t xml:space="preserve"> </w:t>
            </w:r>
            <w:r w:rsidRPr="00CC5A65">
              <w:rPr>
                <w:rFonts w:ascii="Times New Roman" w:hAnsi="Times New Roman" w:cs="Times New Roman"/>
                <w:sz w:val="16"/>
                <w:szCs w:val="16"/>
              </w:rPr>
              <w:t>All other information in all sections of the ESPD is to be</w:t>
            </w:r>
            <w:r w:rsidRPr="00CC5A65">
              <w:rPr>
                <w:rFonts w:ascii="Times New Roman" w:hAnsi="Times New Roman" w:cs="Times New Roman"/>
                <w:sz w:val="16"/>
                <w:szCs w:val="16"/>
              </w:rPr>
              <w:t xml:space="preserve"> filled in by the economic operator</w:t>
            </w:r>
          </w:p>
        </w:tc>
      </w:tr>
    </w:tbl>
    <w:p w:rsidR="00000000" w:rsidRPr="00CC5A65" w:rsidRDefault="00017DDF">
      <w:pPr>
        <w:pStyle w:val="NoParagraphStyle"/>
        <w:suppressAutoHyphens/>
        <w:spacing w:before="300"/>
        <w:rPr>
          <w:rFonts w:ascii="Times New Roman" w:hAnsi="Times New Roman" w:cs="Times New Roman"/>
          <w:sz w:val="16"/>
          <w:szCs w:val="16"/>
          <w:lang w:val="fr-FR"/>
        </w:rPr>
      </w:pPr>
    </w:p>
    <w:p w:rsidR="00000000" w:rsidRPr="00CC5A65" w:rsidRDefault="00017DDF">
      <w:pPr>
        <w:spacing w:before="300"/>
        <w:rPr>
          <w:rFonts w:ascii="Times New Roman" w:hAnsi="Times New Roman" w:cs="Times New Roman"/>
          <w:sz w:val="16"/>
          <w:szCs w:val="16"/>
        </w:rPr>
      </w:pPr>
      <w:r w:rsidRPr="00CC5A65">
        <w:rPr>
          <w:rFonts w:ascii="Times New Roman" w:hAnsi="Times New Roman" w:cs="Times New Roman"/>
          <w:sz w:val="16"/>
          <w:szCs w:val="16"/>
        </w:rPr>
        <w:t>The ESPD includes the following Parts and Sections:</w:t>
      </w:r>
    </w:p>
    <w:p w:rsidR="00000000" w:rsidRPr="00CC5A65" w:rsidRDefault="00017DDF">
      <w:pPr>
        <w:pStyle w:val="Tiret0"/>
        <w:suppressAutoHyphens/>
        <w:spacing w:before="300"/>
        <w:rPr>
          <w:rFonts w:ascii="Times New Roman" w:hAnsi="Times New Roman" w:cs="Times New Roman"/>
          <w:b/>
          <w:bCs/>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Part I. Information concerning the procurement procedure and the contracting authority or contracting entity.</w:t>
      </w:r>
    </w:p>
    <w:p w:rsidR="00000000" w:rsidRPr="00CC5A65" w:rsidRDefault="00017DDF">
      <w:pPr>
        <w:pStyle w:val="Tiret0"/>
        <w:suppressAutoHyphens/>
        <w:spacing w:before="300"/>
        <w:rPr>
          <w:rFonts w:ascii="Times New Roman" w:hAnsi="Times New Roman" w:cs="Times New Roman"/>
          <w:b/>
          <w:bCs/>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r>
      <w:r w:rsidRPr="00CC5A65">
        <w:rPr>
          <w:rFonts w:ascii="Times New Roman" w:hAnsi="Times New Roman" w:cs="Times New Roman"/>
          <w:b/>
          <w:bCs/>
          <w:lang w:val="fr-FR"/>
        </w:rPr>
        <w:t>Part II. Information concerning the economic operator.</w:t>
      </w:r>
    </w:p>
    <w:p w:rsidR="00000000" w:rsidRPr="00CC5A65" w:rsidRDefault="00017DDF">
      <w:pPr>
        <w:pStyle w:val="Tiret0"/>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Part III. Exclusion criteria:</w:t>
      </w:r>
    </w:p>
    <w:p w:rsidR="00000000" w:rsidRPr="00CC5A65" w:rsidRDefault="00017DDF">
      <w:pPr>
        <w:pStyle w:val="Tiret1"/>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A: Grounds relating to criminal convictions</w:t>
      </w:r>
      <w:r w:rsidRPr="00CC5A65">
        <w:rPr>
          <w:rFonts w:ascii="Times New Roman" w:hAnsi="Times New Roman" w:cs="Times New Roman"/>
          <w:lang w:val="fr-FR"/>
        </w:rPr>
        <w:t xml:space="preserve"> (their application is mandatory pursuant to Article 57(1) of Directive 2014/24/EU. Their application is also mandatory for </w:t>
      </w:r>
      <w:r w:rsidRPr="00CC5A65">
        <w:rPr>
          <w:rFonts w:ascii="Times New Roman" w:hAnsi="Times New Roman" w:cs="Times New Roman"/>
          <w:lang w:val="fr-FR"/>
        </w:rPr>
        <w:t xml:space="preserve">contracting authorities pursuant to the second subparagraph of Article 80(1) of Directive 2014/25/EU, whereas contracting entities other than contracting authorities </w:t>
      </w:r>
      <w:r w:rsidRPr="00CC5A65">
        <w:rPr>
          <w:rFonts w:ascii="Times New Roman" w:hAnsi="Times New Roman" w:cs="Times New Roman"/>
          <w:b/>
          <w:bCs/>
          <w:lang w:val="fr-FR"/>
        </w:rPr>
        <w:t>may</w:t>
      </w:r>
      <w:r w:rsidRPr="00CC5A65">
        <w:rPr>
          <w:rFonts w:ascii="Times New Roman" w:hAnsi="Times New Roman" w:cs="Times New Roman"/>
          <w:lang w:val="fr-FR"/>
        </w:rPr>
        <w:t xml:space="preserve"> decide to apply these exclusion criteria).</w:t>
      </w:r>
    </w:p>
    <w:p w:rsidR="00000000" w:rsidRPr="00CC5A65" w:rsidRDefault="00017DDF">
      <w:pPr>
        <w:pStyle w:val="Tiret1"/>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B: Grounds relating to the payment of tax</w:t>
      </w:r>
      <w:r w:rsidRPr="00CC5A65">
        <w:rPr>
          <w:rFonts w:ascii="Times New Roman" w:hAnsi="Times New Roman" w:cs="Times New Roman"/>
          <w:b/>
          <w:bCs/>
          <w:lang w:val="fr-FR"/>
        </w:rPr>
        <w:t>es or social security contributions</w:t>
      </w:r>
      <w:r w:rsidRPr="00CC5A65">
        <w:rPr>
          <w:rFonts w:ascii="Times New Roman" w:hAnsi="Times New Roman" w:cs="Times New Roman"/>
          <w:lang w:val="fr-FR"/>
        </w:rPr>
        <w:t xml:space="preserve"> (their application is mandatory pursuant to Article 57(2) of Directive 2014/24/EU in case of a final and binding decision. Under the same conditions, their application is also mandatory for contracting authorities pursua</w:t>
      </w:r>
      <w:r w:rsidRPr="00CC5A65">
        <w:rPr>
          <w:rFonts w:ascii="Times New Roman" w:hAnsi="Times New Roman" w:cs="Times New Roman"/>
          <w:lang w:val="fr-FR"/>
        </w:rPr>
        <w:t xml:space="preserve">nt to the second subparagraph of Article 80(1) of Directive 2014/25/EU, whereas contracting entities other than contracting authorities </w:t>
      </w:r>
      <w:r w:rsidRPr="00CC5A65">
        <w:rPr>
          <w:rFonts w:ascii="Times New Roman" w:hAnsi="Times New Roman" w:cs="Times New Roman"/>
          <w:b/>
          <w:bCs/>
          <w:lang w:val="fr-FR"/>
        </w:rPr>
        <w:t>may</w:t>
      </w:r>
      <w:r w:rsidRPr="00CC5A65">
        <w:rPr>
          <w:rFonts w:ascii="Times New Roman" w:hAnsi="Times New Roman" w:cs="Times New Roman"/>
          <w:lang w:val="fr-FR"/>
        </w:rPr>
        <w:t xml:space="preserve"> decide to apply these exclusion grounds. Please note that national legislation of certain Member States may render e</w:t>
      </w:r>
      <w:r w:rsidRPr="00CC5A65">
        <w:rPr>
          <w:rFonts w:ascii="Times New Roman" w:hAnsi="Times New Roman" w:cs="Times New Roman"/>
          <w:lang w:val="fr-FR"/>
        </w:rPr>
        <w:t>xclusion obligatory also where the decision is not final and binding.).</w:t>
      </w:r>
    </w:p>
    <w:p w:rsidR="00000000" w:rsidRPr="00CC5A65" w:rsidRDefault="00017DDF">
      <w:pPr>
        <w:pStyle w:val="Tiret1"/>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C: Grounds relating to insolvency, conflicts of interests or professional misconduct (See Article 57(4) of Directive 2014/24/EU)</w:t>
      </w:r>
      <w:r w:rsidRPr="00CC5A65">
        <w:rPr>
          <w:rFonts w:ascii="Times New Roman" w:hAnsi="Times New Roman" w:cs="Times New Roman"/>
          <w:lang w:val="fr-FR"/>
        </w:rPr>
        <w:t xml:space="preserve"> (cases in which economic operators may be excluded; a</w:t>
      </w:r>
      <w:r w:rsidRPr="00CC5A65">
        <w:rPr>
          <w:rFonts w:ascii="Times New Roman" w:hAnsi="Times New Roman" w:cs="Times New Roman"/>
          <w:lang w:val="fr-FR"/>
        </w:rPr>
        <w:t xml:space="preserve">pplication of these exclusion grounds may be rendered obligatory for contracting authorities by their Member States. Pursuant to Article 80(1) of Directive 2014/25/EU all contracting entities, whether or not they are contracting authorities, </w:t>
      </w:r>
      <w:r w:rsidRPr="00CC5A65">
        <w:rPr>
          <w:rFonts w:ascii="Times New Roman" w:hAnsi="Times New Roman" w:cs="Times New Roman"/>
          <w:b/>
          <w:bCs/>
          <w:lang w:val="fr-FR"/>
        </w:rPr>
        <w:t>may</w:t>
      </w:r>
      <w:r w:rsidRPr="00CC5A65">
        <w:rPr>
          <w:rFonts w:ascii="Times New Roman" w:hAnsi="Times New Roman" w:cs="Times New Roman"/>
          <w:lang w:val="fr-FR"/>
        </w:rPr>
        <w:t xml:space="preserve"> decide to </w:t>
      </w:r>
      <w:r w:rsidRPr="00CC5A65">
        <w:rPr>
          <w:rFonts w:ascii="Times New Roman" w:hAnsi="Times New Roman" w:cs="Times New Roman"/>
          <w:lang w:val="fr-FR"/>
        </w:rPr>
        <w:t>apply these exclusion grounds or be required by their Member State to do so).</w:t>
      </w:r>
    </w:p>
    <w:p w:rsidR="00000000" w:rsidRPr="00CC5A65" w:rsidRDefault="00017DDF">
      <w:pPr>
        <w:pStyle w:val="Tiret1"/>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D: Other exclusion grounds that may be foreseen in the national legislation of the contracting authority’s or contracting entity’s Member State.</w:t>
      </w:r>
    </w:p>
    <w:p w:rsidR="00000000" w:rsidRPr="00CC5A65" w:rsidRDefault="00017DDF">
      <w:pPr>
        <w:pStyle w:val="Tiret0"/>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 xml:space="preserve">Part IV. Selection </w:t>
      </w:r>
      <w:proofErr w:type="gramStart"/>
      <w:r w:rsidRPr="00CC5A65">
        <w:rPr>
          <w:rFonts w:ascii="Times New Roman" w:hAnsi="Times New Roman" w:cs="Times New Roman"/>
          <w:b/>
          <w:bCs/>
          <w:lang w:val="fr-FR"/>
        </w:rPr>
        <w:t>criteria</w:t>
      </w:r>
      <w:r w:rsidRPr="00CC5A65">
        <w:rPr>
          <w:rFonts w:ascii="Times New Roman" w:hAnsi="Times New Roman" w:cs="Times New Roman"/>
          <w:lang w:val="fr-FR"/>
        </w:rPr>
        <w:t>(</w:t>
      </w:r>
      <w:proofErr w:type="gramEnd"/>
      <w:r w:rsidRPr="00CC5A65">
        <w:rPr>
          <w:rFonts w:ascii="Times New Roman" w:hAnsi="Times New Roman" w:cs="Times New Roman"/>
          <w:vertAlign w:val="superscript"/>
          <w:lang w:val="fr-FR"/>
        </w:rPr>
        <w:footnoteReference w:id="19"/>
      </w:r>
      <w:r w:rsidRPr="00CC5A65">
        <w:rPr>
          <w:rFonts w:ascii="Times New Roman" w:hAnsi="Times New Roman" w:cs="Times New Roman"/>
          <w:lang w:val="fr-FR"/>
        </w:rPr>
        <w:t>):</w:t>
      </w:r>
    </w:p>
    <w:p w:rsidR="00000000" w:rsidRPr="00CC5A65" w:rsidRDefault="00017DDF">
      <w:pPr>
        <w:pStyle w:val="Tiret1"/>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α: Global indication for all selection criteria</w:t>
      </w:r>
    </w:p>
    <w:p w:rsidR="00000000" w:rsidRPr="00CC5A65" w:rsidRDefault="00017DDF">
      <w:pPr>
        <w:pStyle w:val="Tiret1"/>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A: Suitability.</w:t>
      </w:r>
    </w:p>
    <w:p w:rsidR="00000000" w:rsidRPr="00CC5A65" w:rsidRDefault="00017DDF">
      <w:pPr>
        <w:pStyle w:val="Tiret1"/>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B: Economic and financial standing.</w:t>
      </w:r>
    </w:p>
    <w:p w:rsidR="00000000" w:rsidRPr="00CC5A65" w:rsidRDefault="00017DDF">
      <w:pPr>
        <w:pStyle w:val="Tiret1"/>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C: Technical and professional ability.</w:t>
      </w:r>
    </w:p>
    <w:p w:rsidR="00000000" w:rsidRPr="00CC5A65" w:rsidRDefault="00017DDF">
      <w:pPr>
        <w:pStyle w:val="Tiret1"/>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 xml:space="preserve">D: Quality assurance schemes and environmental management </w:t>
      </w:r>
      <w:proofErr w:type="gramStart"/>
      <w:r w:rsidRPr="00CC5A65">
        <w:rPr>
          <w:rFonts w:ascii="Times New Roman" w:hAnsi="Times New Roman" w:cs="Times New Roman"/>
          <w:b/>
          <w:bCs/>
          <w:lang w:val="fr-FR"/>
        </w:rPr>
        <w:t>standards</w:t>
      </w:r>
      <w:r w:rsidRPr="00CC5A65">
        <w:rPr>
          <w:rFonts w:ascii="Times New Roman" w:hAnsi="Times New Roman" w:cs="Times New Roman"/>
          <w:lang w:val="fr-FR"/>
        </w:rPr>
        <w:t>(</w:t>
      </w:r>
      <w:proofErr w:type="gramEnd"/>
      <w:r w:rsidRPr="00CC5A65">
        <w:rPr>
          <w:rFonts w:ascii="Times New Roman" w:hAnsi="Times New Roman" w:cs="Times New Roman"/>
          <w:vertAlign w:val="superscript"/>
          <w:lang w:val="fr-FR"/>
        </w:rPr>
        <w:footnoteReference w:id="20"/>
      </w:r>
      <w:r w:rsidRPr="00CC5A65">
        <w:rPr>
          <w:rFonts w:ascii="Times New Roman" w:hAnsi="Times New Roman" w:cs="Times New Roman"/>
          <w:lang w:val="fr-FR"/>
        </w:rPr>
        <w:t>)</w:t>
      </w:r>
      <w:r w:rsidRPr="00CC5A65">
        <w:rPr>
          <w:rFonts w:ascii="Times New Roman" w:hAnsi="Times New Roman" w:cs="Times New Roman"/>
          <w:vertAlign w:val="superscript"/>
          <w:lang w:val="fr-FR"/>
        </w:rPr>
        <w:t>(</w:t>
      </w:r>
      <w:r w:rsidRPr="00CC5A65">
        <w:rPr>
          <w:rFonts w:ascii="Times New Roman" w:hAnsi="Times New Roman" w:cs="Times New Roman"/>
          <w:vertAlign w:val="superscript"/>
          <w:lang w:val="fr-FR"/>
        </w:rPr>
        <w:footnoteReference w:id="21"/>
      </w:r>
      <w:r w:rsidRPr="00CC5A65">
        <w:rPr>
          <w:rFonts w:ascii="Times New Roman" w:hAnsi="Times New Roman" w:cs="Times New Roman"/>
          <w:lang w:val="fr-FR"/>
        </w:rPr>
        <w:t>).</w:t>
      </w:r>
    </w:p>
    <w:p w:rsidR="00000000" w:rsidRPr="00CC5A65" w:rsidRDefault="00017DDF">
      <w:pPr>
        <w:pStyle w:val="Tiret0"/>
        <w:suppressAutoHyphens/>
        <w:rPr>
          <w:rFonts w:ascii="Times New Roman" w:hAnsi="Times New Roman" w:cs="Times New Roman"/>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 xml:space="preserve">Part V. Reduction of the number of qualified </w:t>
      </w:r>
      <w:proofErr w:type="gramStart"/>
      <w:r w:rsidRPr="00CC5A65">
        <w:rPr>
          <w:rFonts w:ascii="Times New Roman" w:hAnsi="Times New Roman" w:cs="Times New Roman"/>
          <w:b/>
          <w:bCs/>
          <w:lang w:val="fr-FR"/>
        </w:rPr>
        <w:t>candidates</w:t>
      </w:r>
      <w:r w:rsidRPr="00CC5A65">
        <w:rPr>
          <w:rFonts w:ascii="Times New Roman" w:hAnsi="Times New Roman" w:cs="Times New Roman"/>
          <w:lang w:val="fr-FR"/>
        </w:rPr>
        <w:t>(</w:t>
      </w:r>
      <w:proofErr w:type="gramEnd"/>
      <w:r w:rsidRPr="00CC5A65">
        <w:rPr>
          <w:rFonts w:ascii="Times New Roman" w:hAnsi="Times New Roman" w:cs="Times New Roman"/>
          <w:vertAlign w:val="superscript"/>
          <w:lang w:val="fr-FR"/>
        </w:rPr>
        <w:footnoteReference w:id="22"/>
      </w:r>
      <w:r w:rsidRPr="00CC5A65">
        <w:rPr>
          <w:rFonts w:ascii="Times New Roman" w:hAnsi="Times New Roman" w:cs="Times New Roman"/>
          <w:lang w:val="fr-FR"/>
        </w:rPr>
        <w:t>).</w:t>
      </w:r>
    </w:p>
    <w:p w:rsidR="00000000" w:rsidRPr="00CC5A65" w:rsidRDefault="00017DDF">
      <w:pPr>
        <w:pStyle w:val="Tiret0"/>
        <w:suppressAutoHyphens/>
        <w:rPr>
          <w:rFonts w:ascii="Times New Roman" w:hAnsi="Times New Roman" w:cs="Times New Roman"/>
          <w:b/>
          <w:bCs/>
          <w:lang w:val="fr-FR"/>
        </w:rPr>
      </w:pPr>
      <w:r w:rsidRPr="00CC5A65">
        <w:rPr>
          <w:rFonts w:ascii="Times New Roman" w:hAnsi="Times New Roman" w:cs="Times New Roman"/>
          <w:b/>
          <w:bCs/>
          <w:lang w:val="fr-FR"/>
        </w:rPr>
        <w:t>—</w:t>
      </w:r>
      <w:r w:rsidRPr="00CC5A65">
        <w:rPr>
          <w:rFonts w:ascii="Times New Roman" w:hAnsi="Times New Roman" w:cs="Times New Roman"/>
          <w:b/>
          <w:bCs/>
          <w:lang w:val="fr-FR"/>
        </w:rPr>
        <w:tab/>
        <w:t>Part VI. Concluding statements.</w:t>
      </w:r>
    </w:p>
    <w:p w:rsidR="00000000" w:rsidRPr="00CC5A65" w:rsidRDefault="00017DDF">
      <w:pPr>
        <w:pStyle w:val="Tiret0"/>
        <w:suppressAutoHyphens/>
        <w:rPr>
          <w:rFonts w:ascii="Times New Roman" w:hAnsi="Times New Roman" w:cs="Times New Roman"/>
          <w:lang w:val="en-US"/>
        </w:rPr>
      </w:pPr>
    </w:p>
    <w:p w:rsidR="00000000" w:rsidRPr="00CC5A65" w:rsidRDefault="00017DDF">
      <w:pPr>
        <w:pStyle w:val="Tiret0"/>
        <w:suppressAutoHyphens/>
        <w:jc w:val="center"/>
        <w:rPr>
          <w:rFonts w:ascii="Times New Roman" w:hAnsi="Times New Roman" w:cs="Times New Roman"/>
          <w:lang w:val="en-US"/>
        </w:rPr>
      </w:pPr>
      <w:r w:rsidRPr="00CC5A65">
        <w:rPr>
          <w:rFonts w:ascii="Times New Roman" w:hAnsi="Times New Roman" w:cs="Times New Roman"/>
          <w:lang w:val="en-US"/>
        </w:rPr>
        <w:t>________</w:t>
      </w:r>
    </w:p>
    <w:p w:rsidR="00000000" w:rsidRPr="00CC5A65" w:rsidRDefault="00017DDF">
      <w:pPr>
        <w:pStyle w:val="Annexetitreglobale"/>
        <w:suppressAutoHyphens/>
        <w:rPr>
          <w:rFonts w:ascii="Times New Roman" w:hAnsi="Times New Roman" w:cs="Times New Roman"/>
          <w:lang w:val="fr-FR"/>
        </w:rPr>
      </w:pPr>
    </w:p>
    <w:p w:rsidR="00000000" w:rsidRPr="00CC5A65" w:rsidRDefault="00017DDF">
      <w:pPr>
        <w:pStyle w:val="Annexetitreglobale"/>
        <w:suppressAutoHyphens/>
        <w:rPr>
          <w:rFonts w:ascii="Times New Roman" w:hAnsi="Times New Roman" w:cs="Times New Roman"/>
          <w:lang w:val="fr-FR"/>
        </w:rPr>
      </w:pPr>
      <w:r w:rsidRPr="00CC5A65">
        <w:rPr>
          <w:rFonts w:ascii="Times New Roman" w:hAnsi="Times New Roman" w:cs="Times New Roman"/>
          <w:lang w:val="fr-FR"/>
        </w:rPr>
        <w:t>ANNEX 2</w:t>
      </w:r>
    </w:p>
    <w:p w:rsidR="00000000" w:rsidRPr="00CC5A65" w:rsidRDefault="00017DDF">
      <w:pPr>
        <w:pStyle w:val="ManualHeading1"/>
        <w:suppressAutoHyphens/>
        <w:jc w:val="center"/>
        <w:rPr>
          <w:rFonts w:ascii="Times New Roman" w:hAnsi="Times New Roman" w:cs="Times New Roman"/>
          <w:lang w:val="fr-FR"/>
        </w:rPr>
      </w:pPr>
      <w:r w:rsidRPr="00CC5A65">
        <w:rPr>
          <w:rFonts w:ascii="Times New Roman" w:hAnsi="Times New Roman" w:cs="Times New Roman"/>
          <w:lang w:val="fr-FR"/>
        </w:rPr>
        <w:t>STANDARD FORM FOR THE EUROPEAN SINGLE PROCUREMENT DOCUMENT (ESPD)</w:t>
      </w:r>
    </w:p>
    <w:p w:rsidR="00000000" w:rsidRPr="00CC5A65" w:rsidRDefault="00017DDF">
      <w:pPr>
        <w:pStyle w:val="ManualHeading2"/>
        <w:tabs>
          <w:tab w:val="left" w:pos="851"/>
        </w:tabs>
        <w:suppressAutoHyphens/>
        <w:ind w:left="0" w:firstLine="0"/>
        <w:jc w:val="center"/>
        <w:rPr>
          <w:rFonts w:ascii="Times New Roman" w:hAnsi="Times New Roman" w:cs="Times New Roman"/>
          <w:lang w:val="fr-FR"/>
        </w:rPr>
      </w:pPr>
    </w:p>
    <w:p w:rsidR="00000000" w:rsidRPr="00CC5A65" w:rsidRDefault="00017DDF">
      <w:pPr>
        <w:pStyle w:val="ManualHeading2"/>
        <w:tabs>
          <w:tab w:val="left" w:pos="851"/>
        </w:tabs>
        <w:suppressAutoHyphens/>
        <w:ind w:left="0" w:firstLine="0"/>
        <w:jc w:val="center"/>
        <w:rPr>
          <w:rFonts w:ascii="Times New Roman" w:hAnsi="Times New Roman" w:cs="Times New Roman"/>
          <w:lang w:val="fr-FR"/>
        </w:rPr>
      </w:pPr>
      <w:r w:rsidRPr="00CC5A65">
        <w:rPr>
          <w:rFonts w:ascii="Times New Roman" w:hAnsi="Times New Roman" w:cs="Times New Roman"/>
          <w:lang w:val="fr-FR"/>
        </w:rPr>
        <w:t>Part I: Information concerning the procurement procedure and the contracting authority or contracting entity</w:t>
      </w:r>
    </w:p>
    <w:tbl>
      <w:tblPr>
        <w:tblW w:w="0" w:type="auto"/>
        <w:tblInd w:w="80"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2" w:space="0" w:color="808080"/>
              <w:left w:val="single" w:sz="2" w:space="0" w:color="808080"/>
              <w:bottom w:val="single" w:sz="2" w:space="0" w:color="808080"/>
              <w:right w:val="single" w:sz="2" w:space="0" w:color="808080"/>
            </w:tcBorders>
            <w:shd w:val="solid" w:color="D1D2D4" w:fill="auto"/>
            <w:tcMar>
              <w:top w:w="80" w:type="dxa"/>
              <w:left w:w="80" w:type="dxa"/>
              <w:bottom w:w="80" w:type="dxa"/>
              <w:right w:w="80" w:type="dxa"/>
            </w:tcMar>
          </w:tcPr>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For procurement procedures in which a call for competition has been published in the Official Journal of the European Union, the information required under Part I will be automatically retrieved, provided that the electronic ESPD-</w:t>
            </w:r>
            <w:proofErr w:type="gramStart"/>
            <w:r w:rsidRPr="00CC5A65">
              <w:rPr>
                <w:rFonts w:ascii="Times New Roman" w:hAnsi="Times New Roman" w:cs="Times New Roman"/>
                <w:b/>
                <w:bCs/>
                <w:sz w:val="16"/>
                <w:szCs w:val="16"/>
              </w:rPr>
              <w:t>service(</w:t>
            </w:r>
            <w:proofErr w:type="gramEnd"/>
            <w:r w:rsidRPr="00CC5A65">
              <w:rPr>
                <w:rFonts w:ascii="Times New Roman" w:hAnsi="Times New Roman" w:cs="Times New Roman"/>
                <w:b/>
                <w:bCs/>
                <w:sz w:val="16"/>
                <w:szCs w:val="16"/>
                <w:vertAlign w:val="superscript"/>
              </w:rPr>
              <w:t>1</w:t>
            </w:r>
            <w:r w:rsidRPr="00CC5A65">
              <w:rPr>
                <w:rFonts w:ascii="Times New Roman" w:hAnsi="Times New Roman" w:cs="Times New Roman"/>
                <w:b/>
                <w:bCs/>
                <w:sz w:val="16"/>
                <w:szCs w:val="16"/>
              </w:rPr>
              <w:t>)</w:t>
            </w:r>
            <w:r w:rsidRPr="00CC5A65">
              <w:rPr>
                <w:rFonts w:ascii="Times New Roman" w:hAnsi="Times New Roman" w:cs="Times New Roman"/>
                <w:b/>
                <w:bCs/>
                <w:sz w:val="16"/>
                <w:szCs w:val="16"/>
                <w:vertAlign w:val="superscript"/>
              </w:rPr>
              <w:t xml:space="preserve"> </w:t>
            </w:r>
            <w:r w:rsidRPr="00CC5A65">
              <w:rPr>
                <w:rFonts w:ascii="Times New Roman" w:hAnsi="Times New Roman" w:cs="Times New Roman"/>
                <w:b/>
                <w:bCs/>
                <w:sz w:val="16"/>
                <w:szCs w:val="16"/>
              </w:rPr>
              <w:t>is used to gene</w:t>
            </w:r>
            <w:r w:rsidRPr="00CC5A65">
              <w:rPr>
                <w:rFonts w:ascii="Times New Roman" w:hAnsi="Times New Roman" w:cs="Times New Roman"/>
                <w:b/>
                <w:bCs/>
                <w:sz w:val="16"/>
                <w:szCs w:val="16"/>
              </w:rPr>
              <w:t xml:space="preserve">rate and fill in the ESPD. Reference of the relevant </w:t>
            </w:r>
            <w:proofErr w:type="gramStart"/>
            <w:r w:rsidRPr="00CC5A65">
              <w:rPr>
                <w:rFonts w:ascii="Times New Roman" w:hAnsi="Times New Roman" w:cs="Times New Roman"/>
                <w:b/>
                <w:bCs/>
                <w:sz w:val="16"/>
                <w:szCs w:val="16"/>
              </w:rPr>
              <w:t>notice(</w:t>
            </w:r>
            <w:proofErr w:type="gramEnd"/>
            <w:r w:rsidRPr="00CC5A65">
              <w:rPr>
                <w:rFonts w:ascii="Times New Roman" w:hAnsi="Times New Roman" w:cs="Times New Roman"/>
                <w:b/>
                <w:bCs/>
                <w:sz w:val="16"/>
                <w:szCs w:val="16"/>
                <w:vertAlign w:val="superscript"/>
              </w:rPr>
              <w:t>2</w:t>
            </w:r>
            <w:r w:rsidRPr="00CC5A65">
              <w:rPr>
                <w:rFonts w:ascii="Times New Roman" w:hAnsi="Times New Roman" w:cs="Times New Roman"/>
                <w:b/>
                <w:bCs/>
                <w:sz w:val="16"/>
                <w:szCs w:val="16"/>
              </w:rPr>
              <w:t>)</w:t>
            </w:r>
            <w:r w:rsidRPr="00CC5A65">
              <w:rPr>
                <w:rFonts w:ascii="Times New Roman" w:hAnsi="Times New Roman" w:cs="Times New Roman"/>
                <w:b/>
                <w:bCs/>
                <w:sz w:val="16"/>
                <w:szCs w:val="16"/>
                <w:vertAlign w:val="superscript"/>
              </w:rPr>
              <w:t xml:space="preserve"> </w:t>
            </w:r>
            <w:r w:rsidRPr="00CC5A65">
              <w:rPr>
                <w:rFonts w:ascii="Times New Roman" w:hAnsi="Times New Roman" w:cs="Times New Roman"/>
                <w:b/>
                <w:bCs/>
                <w:sz w:val="16"/>
                <w:szCs w:val="16"/>
              </w:rPr>
              <w:t>published in the Official Journal of the European Union:</w:t>
            </w:r>
          </w:p>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OJEU S number [ ], date [ ], page [ ],</w:t>
            </w:r>
          </w:p>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Notice number in the OJ S: [ ][ ][ ][ ]/S [ ][ ][ ]–[ ][ ][ ][ ][ ][ ][ ]</w:t>
            </w:r>
          </w:p>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If there is no call for</w:t>
            </w:r>
            <w:r w:rsidRPr="00CC5A65">
              <w:rPr>
                <w:rFonts w:ascii="Times New Roman" w:hAnsi="Times New Roman" w:cs="Times New Roman"/>
                <w:b/>
                <w:bCs/>
                <w:sz w:val="16"/>
                <w:szCs w:val="16"/>
              </w:rPr>
              <w:t xml:space="preserve"> competition in the OJEU, then the contracting authority or contracting entity must fill in the information allowing the procurement procedure to be unequivocally identified:</w:t>
            </w:r>
          </w:p>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 xml:space="preserve">In case publication of a notice in the Official Journal of the European Union is </w:t>
            </w:r>
            <w:r w:rsidRPr="00CC5A65">
              <w:rPr>
                <w:rFonts w:ascii="Times New Roman" w:hAnsi="Times New Roman" w:cs="Times New Roman"/>
                <w:b/>
                <w:bCs/>
                <w:sz w:val="16"/>
                <w:szCs w:val="16"/>
              </w:rPr>
              <w:t xml:space="preserve">not required, please give other information allowing the procurement procedure to be unequivocally identified (e. g. reference of a publication at national level): </w:t>
            </w:r>
            <w:proofErr w:type="gramStart"/>
            <w:r w:rsidRPr="00CC5A65">
              <w:rPr>
                <w:rFonts w:ascii="Times New Roman" w:hAnsi="Times New Roman" w:cs="Times New Roman"/>
                <w:b/>
                <w:bCs/>
                <w:sz w:val="16"/>
                <w:szCs w:val="16"/>
              </w:rPr>
              <w:t>[….</w:t>
            </w:r>
            <w:proofErr w:type="gramEnd"/>
            <w:r w:rsidRPr="00CC5A65">
              <w:rPr>
                <w:rFonts w:ascii="Times New Roman" w:hAnsi="Times New Roman" w:cs="Times New Roman"/>
                <w:b/>
                <w:bCs/>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jc w:val="center"/>
        <w:rPr>
          <w:rFonts w:ascii="Times New Roman" w:hAnsi="Times New Roman" w:cs="Times New Roman"/>
          <w:sz w:val="16"/>
          <w:szCs w:val="16"/>
        </w:rPr>
      </w:pPr>
    </w:p>
    <w:p w:rsidR="00000000" w:rsidRPr="00CC5A65" w:rsidRDefault="00017DDF">
      <w:pPr>
        <w:jc w:val="center"/>
        <w:rPr>
          <w:rFonts w:ascii="Times New Roman" w:hAnsi="Times New Roman" w:cs="Times New Roman"/>
          <w:sz w:val="16"/>
          <w:szCs w:val="16"/>
        </w:rPr>
      </w:pPr>
      <w:r w:rsidRPr="00CC5A65">
        <w:rPr>
          <w:rFonts w:ascii="Times New Roman" w:hAnsi="Times New Roman" w:cs="Times New Roman"/>
          <w:sz w:val="16"/>
          <w:szCs w:val="16"/>
        </w:rPr>
        <w:t>INFORMATION ABOUT THE PROCUREMENT PROCEDURE</w:t>
      </w:r>
    </w:p>
    <w:tbl>
      <w:tblPr>
        <w:tblW w:w="0" w:type="auto"/>
        <w:tblInd w:w="80" w:type="dxa"/>
        <w:tblLayout w:type="fixed"/>
        <w:tblCellMar>
          <w:left w:w="0" w:type="dxa"/>
          <w:right w:w="0" w:type="dxa"/>
        </w:tblCellMar>
        <w:tblLook w:val="0000" w:firstRow="0" w:lastRow="0" w:firstColumn="0" w:lastColumn="0" w:noHBand="0" w:noVBand="0"/>
      </w:tblPr>
      <w:tblGrid>
        <w:gridCol w:w="7594"/>
      </w:tblGrid>
      <w:tr w:rsidR="00000000" w:rsidRPr="00CC5A65">
        <w:tblPrEx>
          <w:tblCellMar>
            <w:top w:w="0" w:type="dxa"/>
            <w:left w:w="0" w:type="dxa"/>
            <w:bottom w:w="0" w:type="dxa"/>
            <w:right w:w="0" w:type="dxa"/>
          </w:tblCellMar>
        </w:tblPrEx>
        <w:trPr>
          <w:trHeight w:val="60"/>
        </w:trPr>
        <w:tc>
          <w:tcPr>
            <w:tcW w:w="7594" w:type="dxa"/>
            <w:tcBorders>
              <w:top w:val="single" w:sz="2" w:space="0" w:color="000000"/>
              <w:left w:val="single" w:sz="2" w:space="0" w:color="000000"/>
              <w:bottom w:val="single" w:sz="2" w:space="0" w:color="000000"/>
              <w:right w:val="single" w:sz="2" w:space="0" w:color="000000"/>
            </w:tcBorders>
            <w:shd w:val="solid" w:color="D1D2D4" w:fill="auto"/>
            <w:tcMar>
              <w:top w:w="80" w:type="dxa"/>
              <w:left w:w="80" w:type="dxa"/>
              <w:bottom w:w="80" w:type="dxa"/>
              <w:right w:w="80" w:type="dxa"/>
            </w:tcMar>
          </w:tcPr>
          <w:p w:rsidR="00000000" w:rsidRPr="00CC5A65" w:rsidRDefault="00017DDF">
            <w:pPr>
              <w:suppressAutoHyphens w:val="0"/>
              <w:rPr>
                <w:rFonts w:ascii="Times New Roman" w:hAnsi="Times New Roman" w:cs="Times New Roman"/>
              </w:rPr>
            </w:pPr>
            <w:r w:rsidRPr="00CC5A65">
              <w:rPr>
                <w:rFonts w:ascii="Times New Roman" w:hAnsi="Times New Roman" w:cs="Times New Roman"/>
                <w:b/>
                <w:bCs/>
                <w:sz w:val="16"/>
                <w:szCs w:val="16"/>
                <w:lang w:val="en-GB"/>
              </w:rPr>
              <w:t>The information required under Part I wi</w:t>
            </w:r>
            <w:r w:rsidRPr="00CC5A65">
              <w:rPr>
                <w:rFonts w:ascii="Times New Roman" w:hAnsi="Times New Roman" w:cs="Times New Roman"/>
                <w:b/>
                <w:bCs/>
                <w:sz w:val="16"/>
                <w:szCs w:val="16"/>
                <w:lang w:val="en-GB"/>
              </w:rPr>
              <w:t xml:space="preserve">ll be automatically retrieved, provided that the above-mentioned electronic ESPD-service is used to generate and fill in the ESPD. If not, </w:t>
            </w:r>
            <w:proofErr w:type="gramStart"/>
            <w:r w:rsidRPr="00CC5A65">
              <w:rPr>
                <w:rFonts w:ascii="Times New Roman" w:hAnsi="Times New Roman" w:cs="Times New Roman"/>
                <w:b/>
                <w:bCs/>
                <w:sz w:val="16"/>
                <w:szCs w:val="16"/>
                <w:lang w:val="en-GB"/>
              </w:rPr>
              <w:t>this information must be filled in by the economic operator</w:t>
            </w:r>
            <w:proofErr w:type="gramEnd"/>
            <w:r w:rsidRPr="00CC5A65">
              <w:rPr>
                <w:rFonts w:ascii="Times New Roman" w:hAnsi="Times New Roman" w:cs="Times New Roman"/>
                <w:b/>
                <w:bCs/>
                <w:sz w:val="16"/>
                <w:szCs w:val="16"/>
                <w:lang w:val="en-GB"/>
              </w:rPr>
              <w:t>.</w:t>
            </w:r>
          </w:p>
        </w:tc>
      </w:tr>
    </w:tbl>
    <w:p w:rsidR="00000000" w:rsidRPr="00CC5A65" w:rsidRDefault="00017DDF">
      <w:pPr>
        <w:pStyle w:val="NoParagraphStyle"/>
        <w:suppressAutoHyphens/>
        <w:spacing w:before="113"/>
        <w:rPr>
          <w:rFonts w:ascii="Times New Roman" w:hAnsi="Times New Roman" w:cs="Times New Roman"/>
          <w:b/>
          <w:bCs/>
          <w:sz w:val="16"/>
          <w:szCs w:val="16"/>
        </w:rPr>
      </w:pPr>
    </w:p>
    <w:tbl>
      <w:tblPr>
        <w:tblW w:w="0" w:type="auto"/>
        <w:tblInd w:w="80" w:type="dxa"/>
        <w:tblLayout w:type="fixed"/>
        <w:tblCellMar>
          <w:left w:w="0" w:type="dxa"/>
          <w:right w:w="0" w:type="dxa"/>
        </w:tblCellMar>
        <w:tblLook w:val="0000" w:firstRow="0" w:lastRow="0" w:firstColumn="0" w:lastColumn="0" w:noHBand="0" w:noVBand="0"/>
      </w:tblPr>
      <w:tblGrid>
        <w:gridCol w:w="3797"/>
        <w:gridCol w:w="3797"/>
      </w:tblGrid>
      <w:tr w:rsidR="00000000" w:rsidRPr="00CC5A65">
        <w:tblPrEx>
          <w:tblCellMar>
            <w:top w:w="0" w:type="dxa"/>
            <w:left w:w="0" w:type="dxa"/>
            <w:bottom w:w="0" w:type="dxa"/>
            <w:right w:w="0" w:type="dxa"/>
          </w:tblCellMar>
        </w:tblPrEx>
        <w:trPr>
          <w:trHeight w:val="60"/>
        </w:trPr>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 xml:space="preserve">Identity of the </w:t>
            </w:r>
            <w:proofErr w:type="gramStart"/>
            <w:r w:rsidRPr="00CC5A65">
              <w:rPr>
                <w:rFonts w:ascii="Times New Roman" w:hAnsi="Times New Roman" w:cs="Times New Roman"/>
                <w:b/>
                <w:bCs/>
                <w:sz w:val="16"/>
                <w:szCs w:val="16"/>
              </w:rPr>
              <w:t>procurer(</w:t>
            </w:r>
            <w:proofErr w:type="gramEnd"/>
            <w:r w:rsidRPr="00CC5A65">
              <w:rPr>
                <w:rFonts w:ascii="Times New Roman" w:hAnsi="Times New Roman" w:cs="Times New Roman"/>
                <w:b/>
                <w:bCs/>
                <w:sz w:val="16"/>
                <w:szCs w:val="16"/>
                <w:vertAlign w:val="superscript"/>
              </w:rPr>
              <w:t>3</w:t>
            </w:r>
            <w:r w:rsidRPr="00CC5A65">
              <w:rPr>
                <w:rFonts w:ascii="Times New Roman" w:hAnsi="Times New Roman" w:cs="Times New Roman"/>
                <w:b/>
                <w:bCs/>
                <w:sz w:val="16"/>
                <w:szCs w:val="16"/>
              </w:rPr>
              <w:t>)</w:t>
            </w:r>
          </w:p>
        </w:tc>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suppressAutoHyphens w:val="0"/>
              <w:rPr>
                <w:rFonts w:ascii="Times New Roman" w:hAnsi="Times New Roman" w:cs="Times New Roman"/>
              </w:rPr>
            </w:pPr>
            <w:r w:rsidRPr="00CC5A65">
              <w:rPr>
                <w:rFonts w:ascii="Times New Roman" w:hAnsi="Times New Roman" w:cs="Times New Roman"/>
                <w:b/>
                <w:bCs/>
                <w:sz w:val="16"/>
                <w:szCs w:val="16"/>
                <w:lang w:val="en-GB"/>
              </w:rPr>
              <w:t>Answer:</w:t>
            </w:r>
          </w:p>
        </w:tc>
      </w:tr>
      <w:tr w:rsidR="00000000" w:rsidRPr="00CC5A65">
        <w:tblPrEx>
          <w:tblCellMar>
            <w:top w:w="0" w:type="dxa"/>
            <w:left w:w="0" w:type="dxa"/>
            <w:bottom w:w="0" w:type="dxa"/>
            <w:right w:w="0" w:type="dxa"/>
          </w:tblCellMar>
        </w:tblPrEx>
        <w:trPr>
          <w:trHeight w:val="60"/>
        </w:trPr>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Name:</w:t>
            </w:r>
          </w:p>
        </w:tc>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w:t>
            </w:r>
          </w:p>
        </w:tc>
      </w:tr>
      <w:tr w:rsidR="00000000" w:rsidRPr="00CC5A65">
        <w:tblPrEx>
          <w:tblCellMar>
            <w:top w:w="0" w:type="dxa"/>
            <w:left w:w="0" w:type="dxa"/>
            <w:bottom w:w="0" w:type="dxa"/>
            <w:right w:w="0" w:type="dxa"/>
          </w:tblCellMar>
        </w:tblPrEx>
        <w:trPr>
          <w:trHeight w:val="60"/>
        </w:trPr>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Which procurement is concerned?</w:t>
            </w:r>
          </w:p>
        </w:tc>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60"/>
        </w:trPr>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Title or short description of the </w:t>
            </w:r>
            <w:proofErr w:type="gramStart"/>
            <w:r w:rsidRPr="00CC5A65">
              <w:rPr>
                <w:rFonts w:ascii="Times New Roman" w:hAnsi="Times New Roman" w:cs="Times New Roman"/>
                <w:sz w:val="16"/>
                <w:szCs w:val="16"/>
              </w:rPr>
              <w:t>procurement(</w:t>
            </w:r>
            <w:proofErr w:type="gramEnd"/>
            <w:r w:rsidRPr="00CC5A65">
              <w:rPr>
                <w:rFonts w:ascii="Times New Roman" w:hAnsi="Times New Roman" w:cs="Times New Roman"/>
                <w:sz w:val="16"/>
                <w:szCs w:val="16"/>
                <w:vertAlign w:val="superscript"/>
              </w:rPr>
              <w:t>4</w:t>
            </w:r>
            <w:r w:rsidRPr="00CC5A65">
              <w:rPr>
                <w:rFonts w:ascii="Times New Roman" w:hAnsi="Times New Roman" w:cs="Times New Roman"/>
                <w:sz w:val="16"/>
                <w:szCs w:val="16"/>
              </w:rPr>
              <w:t>):</w:t>
            </w:r>
          </w:p>
        </w:tc>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w:t>
            </w:r>
          </w:p>
        </w:tc>
      </w:tr>
      <w:tr w:rsidR="00000000" w:rsidRPr="00CC5A65">
        <w:tblPrEx>
          <w:tblCellMar>
            <w:top w:w="0" w:type="dxa"/>
            <w:left w:w="0" w:type="dxa"/>
            <w:bottom w:w="0" w:type="dxa"/>
            <w:right w:w="0" w:type="dxa"/>
          </w:tblCellMar>
        </w:tblPrEx>
        <w:trPr>
          <w:trHeight w:val="60"/>
        </w:trPr>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File reference number attributed by the contracting authority or contracting entity (if applicable</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t>5</w:t>
            </w:r>
            <w:r w:rsidRPr="00CC5A65">
              <w:rPr>
                <w:rFonts w:ascii="Times New Roman" w:hAnsi="Times New Roman" w:cs="Times New Roman"/>
                <w:sz w:val="16"/>
                <w:szCs w:val="16"/>
              </w:rPr>
              <w:t>):</w:t>
            </w:r>
          </w:p>
        </w:tc>
        <w:tc>
          <w:tcPr>
            <w:tcW w:w="379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w:t>
            </w:r>
          </w:p>
        </w:tc>
      </w:tr>
    </w:tbl>
    <w:p w:rsidR="00000000" w:rsidRPr="00CC5A65" w:rsidRDefault="00017DDF">
      <w:pPr>
        <w:pStyle w:val="NoParagraphStyle"/>
        <w:suppressAutoHyphens/>
        <w:spacing w:before="113"/>
        <w:rPr>
          <w:rFonts w:ascii="Times New Roman" w:hAnsi="Times New Roman" w:cs="Times New Roman"/>
          <w:b/>
          <w:bCs/>
          <w:sz w:val="16"/>
          <w:szCs w:val="16"/>
        </w:rPr>
      </w:pPr>
    </w:p>
    <w:tbl>
      <w:tblPr>
        <w:tblW w:w="0" w:type="auto"/>
        <w:tblInd w:w="80" w:type="dxa"/>
        <w:tblLayout w:type="fixed"/>
        <w:tblCellMar>
          <w:left w:w="0" w:type="dxa"/>
          <w:right w:w="0" w:type="dxa"/>
        </w:tblCellMar>
        <w:tblLook w:val="0000" w:firstRow="0" w:lastRow="0" w:firstColumn="0" w:lastColumn="0" w:noHBand="0" w:noVBand="0"/>
      </w:tblPr>
      <w:tblGrid>
        <w:gridCol w:w="7594"/>
      </w:tblGrid>
      <w:tr w:rsidR="00000000" w:rsidRPr="00CC5A65">
        <w:tblPrEx>
          <w:tblCellMar>
            <w:top w:w="0" w:type="dxa"/>
            <w:left w:w="0" w:type="dxa"/>
            <w:bottom w:w="0" w:type="dxa"/>
            <w:right w:w="0" w:type="dxa"/>
          </w:tblCellMar>
        </w:tblPrEx>
        <w:trPr>
          <w:trHeight w:val="60"/>
        </w:trPr>
        <w:tc>
          <w:tcPr>
            <w:tcW w:w="7594" w:type="dxa"/>
            <w:tcBorders>
              <w:top w:val="single" w:sz="2" w:space="0" w:color="000000"/>
              <w:left w:val="single" w:sz="2" w:space="0" w:color="000000"/>
              <w:bottom w:val="single" w:sz="2" w:space="0" w:color="000000"/>
              <w:right w:val="single" w:sz="2" w:space="0" w:color="000000"/>
            </w:tcBorders>
            <w:shd w:val="solid" w:color="D1D2D4" w:fill="auto"/>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All other information in all sections of the ESPD is to be filled in by the economic operator</w:t>
            </w:r>
          </w:p>
        </w:tc>
      </w:tr>
    </w:tbl>
    <w:p w:rsidR="00000000" w:rsidRPr="00CC5A65" w:rsidRDefault="00017DDF">
      <w:pPr>
        <w:pStyle w:val="NoParagraphStyle"/>
        <w:suppressAutoHyphens/>
        <w:spacing w:before="113"/>
        <w:rPr>
          <w:rFonts w:ascii="Times New Roman" w:hAnsi="Times New Roman" w:cs="Times New Roman"/>
          <w:b/>
          <w:bCs/>
          <w:sz w:val="16"/>
          <w:szCs w:val="16"/>
        </w:rPr>
      </w:pPr>
    </w:p>
    <w:p w:rsidR="00000000" w:rsidRPr="00CC5A65" w:rsidRDefault="00017DDF">
      <w:pPr>
        <w:pStyle w:val="ManualHeading2"/>
        <w:tabs>
          <w:tab w:val="left" w:pos="851"/>
        </w:tabs>
        <w:suppressAutoHyphens/>
        <w:ind w:left="0" w:firstLine="0"/>
        <w:rPr>
          <w:rFonts w:ascii="Times New Roman" w:hAnsi="Times New Roman" w:cs="Times New Roman"/>
          <w:i/>
          <w:iCs/>
          <w:lang w:val="fr-FR"/>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_______________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w:t>
      </w:r>
      <w:r w:rsidRPr="00CC5A65">
        <w:rPr>
          <w:rFonts w:ascii="Times New Roman" w:hAnsi="Times New Roman" w:cs="Times New Roman"/>
        </w:rPr>
        <w:t xml:space="preserve">) </w:t>
      </w:r>
      <w:r w:rsidRPr="00CC5A65">
        <w:rPr>
          <w:rFonts w:ascii="Times New Roman" w:hAnsi="Times New Roman" w:cs="Times New Roman"/>
        </w:rPr>
        <w:tab/>
      </w:r>
      <w:r w:rsidRPr="00CC5A65">
        <w:rPr>
          <w:rFonts w:ascii="Times New Roman" w:hAnsi="Times New Roman" w:cs="Times New Roman"/>
        </w:rPr>
        <w:t>Commission Services will make the electronic ESPD-service available, free of charge, for contracting authorities, contracting entities, economic operators, providers of electronic services and other interested parties</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w:t>
      </w:r>
      <w:r w:rsidRPr="00CC5A65">
        <w:rPr>
          <w:rFonts w:ascii="Times New Roman" w:hAnsi="Times New Roman" w:cs="Times New Roman"/>
        </w:rPr>
        <w:t xml:space="preserve">) </w:t>
      </w:r>
      <w:r w:rsidRPr="00CC5A65">
        <w:rPr>
          <w:rFonts w:ascii="Times New Roman" w:hAnsi="Times New Roman" w:cs="Times New Roman"/>
        </w:rPr>
        <w:tab/>
        <w:t>For contracting authorities: eith</w:t>
      </w:r>
      <w:r w:rsidRPr="00CC5A65">
        <w:rPr>
          <w:rFonts w:ascii="Times New Roman" w:hAnsi="Times New Roman" w:cs="Times New Roman"/>
        </w:rPr>
        <w:t>er a Prior Information Notice used as a means of calling for competition or a Contract Notice. For contracting entities: a Periodic Indicative Notice used as a means of calling for competition, a Contract Notice or a Notice on the Existence of a Qualificat</w:t>
      </w:r>
      <w:r w:rsidRPr="00CC5A65">
        <w:rPr>
          <w:rFonts w:ascii="Times New Roman" w:hAnsi="Times New Roman" w:cs="Times New Roman"/>
        </w:rPr>
        <w:t>ion System.</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3</w:t>
      </w:r>
      <w:r w:rsidRPr="00CC5A65">
        <w:rPr>
          <w:rFonts w:ascii="Times New Roman" w:hAnsi="Times New Roman" w:cs="Times New Roman"/>
        </w:rPr>
        <w:t xml:space="preserve">) </w:t>
      </w:r>
      <w:r w:rsidRPr="00CC5A65">
        <w:rPr>
          <w:rFonts w:ascii="Times New Roman" w:hAnsi="Times New Roman" w:cs="Times New Roman"/>
        </w:rPr>
        <w:tab/>
        <w:t>Information to be copied from Section I, Point I.1, of the relevant notice, In case of joint procurement, please indicate the names of all involved procurers.</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w:t>
      </w:r>
      <w:r w:rsidRPr="00CC5A65">
        <w:rPr>
          <w:rFonts w:ascii="Times New Roman" w:hAnsi="Times New Roman" w:cs="Times New Roman"/>
        </w:rPr>
        <w:t xml:space="preserve">) </w:t>
      </w:r>
      <w:r w:rsidRPr="00CC5A65">
        <w:rPr>
          <w:rFonts w:ascii="Times New Roman" w:hAnsi="Times New Roman" w:cs="Times New Roman"/>
        </w:rPr>
        <w:tab/>
        <w:t>See points II.1.1 and II.1.3 of the relevant notice</w:t>
      </w:r>
    </w:p>
    <w:p w:rsidR="00000000" w:rsidRPr="00CC5A65" w:rsidRDefault="00017DDF">
      <w:pPr>
        <w:pStyle w:val="Footnote"/>
        <w:rPr>
          <w:rFonts w:ascii="Times New Roman" w:hAnsi="Times New Roman" w:cs="Times New Roman"/>
          <w:b/>
          <w:bCs/>
          <w:sz w:val="16"/>
          <w:szCs w:val="16"/>
        </w:rPr>
      </w:pPr>
      <w:r w:rsidRPr="00CC5A65">
        <w:rPr>
          <w:rFonts w:ascii="Times New Roman" w:hAnsi="Times New Roman" w:cs="Times New Roman"/>
        </w:rPr>
        <w:t>(</w:t>
      </w:r>
      <w:r w:rsidRPr="00CC5A65">
        <w:rPr>
          <w:rFonts w:ascii="Times New Roman" w:hAnsi="Times New Roman" w:cs="Times New Roman"/>
          <w:vertAlign w:val="superscript"/>
        </w:rPr>
        <w:t>5</w:t>
      </w:r>
      <w:r w:rsidRPr="00CC5A65">
        <w:rPr>
          <w:rFonts w:ascii="Times New Roman" w:hAnsi="Times New Roman" w:cs="Times New Roman"/>
        </w:rPr>
        <w:t xml:space="preserve">) </w:t>
      </w:r>
      <w:r w:rsidRPr="00CC5A65">
        <w:rPr>
          <w:rFonts w:ascii="Times New Roman" w:hAnsi="Times New Roman" w:cs="Times New Roman"/>
        </w:rPr>
        <w:tab/>
        <w:t>See point II.1.1 o</w:t>
      </w:r>
      <w:r w:rsidRPr="00CC5A65">
        <w:rPr>
          <w:rFonts w:ascii="Times New Roman" w:hAnsi="Times New Roman" w:cs="Times New Roman"/>
        </w:rPr>
        <w:t>f the relevant notice</w:t>
      </w:r>
    </w:p>
    <w:p w:rsidR="00000000" w:rsidRPr="00CC5A65" w:rsidRDefault="00017DDF">
      <w:pPr>
        <w:pStyle w:val="ManualHeading2"/>
        <w:tabs>
          <w:tab w:val="left" w:pos="851"/>
        </w:tabs>
        <w:suppressAutoHyphens/>
        <w:ind w:left="0" w:firstLine="0"/>
        <w:jc w:val="center"/>
        <w:rPr>
          <w:rFonts w:ascii="Times New Roman" w:hAnsi="Times New Roman" w:cs="Times New Roman"/>
          <w:lang w:val="fr-FR"/>
        </w:rPr>
      </w:pPr>
      <w:r w:rsidRPr="00CC5A65">
        <w:rPr>
          <w:rFonts w:ascii="Times New Roman" w:hAnsi="Times New Roman" w:cs="Times New Roman"/>
          <w:lang w:val="fr-FR"/>
        </w:rPr>
        <w:t>Part II: Information concerning the economic operator</w:t>
      </w:r>
    </w:p>
    <w:p w:rsidR="00000000" w:rsidRPr="00CC5A65" w:rsidRDefault="00017DDF">
      <w:pPr>
        <w:spacing w:before="227"/>
        <w:jc w:val="center"/>
        <w:rPr>
          <w:rFonts w:ascii="Times New Roman" w:hAnsi="Times New Roman" w:cs="Times New Roman"/>
          <w:sz w:val="16"/>
          <w:szCs w:val="16"/>
        </w:rPr>
      </w:pPr>
      <w:r w:rsidRPr="00CC5A65">
        <w:rPr>
          <w:rFonts w:ascii="Times New Roman" w:hAnsi="Times New Roman" w:cs="Times New Roman"/>
          <w:sz w:val="16"/>
          <w:szCs w:val="16"/>
        </w:rPr>
        <w:t>A: INFORMATION ABOUT THE ECONOMIC OPERATOR</w:t>
      </w: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Identification:</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uppressAutoHyphens w:val="0"/>
              <w:rPr>
                <w:rFonts w:ascii="Times New Roman" w:hAnsi="Times New Roman" w:cs="Times New Roman"/>
              </w:rPr>
            </w:pPr>
            <w:r w:rsidRPr="00CC5A65">
              <w:rPr>
                <w:rFonts w:ascii="Times New Roman" w:hAnsi="Times New Roman" w:cs="Times New Roman"/>
                <w:b/>
                <w:bCs/>
                <w:sz w:val="16"/>
                <w:szCs w:val="16"/>
                <w:lang w:val="en-GB"/>
              </w:rPr>
              <w:t>Answer:</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Name: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VAT-number, if applicable:</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If no VAT-number is applicable, please indicate another national identification number, if required and applicable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 ]</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Postal address: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xml:space="preserve">Contact person or </w:t>
            </w:r>
            <w:proofErr w:type="gramStart"/>
            <w:r w:rsidRPr="00CC5A65">
              <w:rPr>
                <w:rFonts w:ascii="Times New Roman" w:hAnsi="Times New Roman" w:cs="Times New Roman"/>
                <w:sz w:val="16"/>
                <w:szCs w:val="16"/>
              </w:rPr>
              <w:t>persons(</w:t>
            </w:r>
            <w:proofErr w:type="gramEnd"/>
            <w:r w:rsidRPr="00CC5A65">
              <w:rPr>
                <w:rFonts w:ascii="Times New Roman" w:hAnsi="Times New Roman" w:cs="Times New Roman"/>
                <w:sz w:val="16"/>
                <w:szCs w:val="16"/>
                <w:vertAlign w:val="superscript"/>
              </w:rPr>
              <w:t>6</w:t>
            </w: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Telephone:</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E-mail:</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Internet address (web address) (if applicable</w:t>
            </w:r>
            <w:r w:rsidRPr="00CC5A65">
              <w:rPr>
                <w:rFonts w:ascii="Times New Roman" w:hAnsi="Times New Roman" w:cs="Times New Roman"/>
                <w:sz w:val="16"/>
                <w:szCs w:val="16"/>
              </w:rPr>
              <w:t>):</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General information:</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uppressAutoHyphens w:val="0"/>
              <w:jc w:val="left"/>
              <w:rPr>
                <w:rFonts w:ascii="Times New Roman" w:hAnsi="Times New Roman" w:cs="Times New Roman"/>
              </w:rPr>
            </w:pPr>
            <w:r w:rsidRPr="00CC5A65">
              <w:rPr>
                <w:rFonts w:ascii="Times New Roman" w:hAnsi="Times New Roman" w:cs="Times New Roman"/>
                <w:sz w:val="16"/>
                <w:szCs w:val="16"/>
                <w:lang w:val="en-GB"/>
              </w:rPr>
              <w:t xml:space="preserve">Is the economic operator a Micro, a Small or a Medium-Sized </w:t>
            </w:r>
            <w:proofErr w:type="gramStart"/>
            <w:r w:rsidRPr="00CC5A65">
              <w:rPr>
                <w:rFonts w:ascii="Times New Roman" w:hAnsi="Times New Roman" w:cs="Times New Roman"/>
                <w:sz w:val="16"/>
                <w:szCs w:val="16"/>
                <w:lang w:val="en-GB"/>
              </w:rPr>
              <w:t>Enterprise(</w:t>
            </w:r>
            <w:proofErr w:type="gramEnd"/>
            <w:r w:rsidRPr="00CC5A65">
              <w:rPr>
                <w:rFonts w:ascii="Times New Roman" w:hAnsi="Times New Roman" w:cs="Times New Roman"/>
                <w:sz w:val="16"/>
                <w:szCs w:val="16"/>
                <w:vertAlign w:val="superscript"/>
                <w:lang w:val="en-GB"/>
              </w:rPr>
              <w:t>7</w:t>
            </w:r>
            <w:r w:rsidRPr="00CC5A65">
              <w:rPr>
                <w:rFonts w:ascii="Times New Roman" w:hAnsi="Times New Roman" w:cs="Times New Roman"/>
                <w:sz w:val="16"/>
                <w:szCs w:val="16"/>
                <w:lang w:val="en-GB"/>
              </w:rPr>
              <w:t>)?</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 Yes [ ] No</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pacing w:before="57"/>
              <w:jc w:val="left"/>
              <w:rPr>
                <w:rFonts w:ascii="Times New Roman" w:hAnsi="Times New Roman" w:cs="Times New Roman"/>
                <w:sz w:val="16"/>
                <w:szCs w:val="16"/>
              </w:rPr>
            </w:pPr>
            <w:r w:rsidRPr="00CC5A65">
              <w:rPr>
                <w:rFonts w:ascii="Times New Roman" w:hAnsi="Times New Roman" w:cs="Times New Roman"/>
                <w:b/>
                <w:bCs/>
                <w:sz w:val="16"/>
                <w:szCs w:val="16"/>
              </w:rPr>
              <w:t xml:space="preserve">Only in case the procurement is </w:t>
            </w:r>
            <w:proofErr w:type="gramStart"/>
            <w:r w:rsidRPr="00CC5A65">
              <w:rPr>
                <w:rFonts w:ascii="Times New Roman" w:hAnsi="Times New Roman" w:cs="Times New Roman"/>
                <w:b/>
                <w:bCs/>
                <w:sz w:val="16"/>
                <w:szCs w:val="16"/>
              </w:rPr>
              <w:t>reserved</w:t>
            </w:r>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t>8</w:t>
            </w:r>
            <w:r w:rsidRPr="00CC5A65">
              <w:rPr>
                <w:rFonts w:ascii="Times New Roman" w:hAnsi="Times New Roman" w:cs="Times New Roman"/>
                <w:sz w:val="16"/>
                <w:szCs w:val="16"/>
              </w:rPr>
              <w:t>): is the economic operator a sheltered workshop, a ‘social business’(</w:t>
            </w:r>
            <w:r w:rsidRPr="00CC5A65">
              <w:rPr>
                <w:rFonts w:ascii="Times New Roman" w:hAnsi="Times New Roman" w:cs="Times New Roman"/>
                <w:sz w:val="16"/>
                <w:szCs w:val="16"/>
                <w:vertAlign w:val="superscript"/>
              </w:rPr>
              <w:t>9</w:t>
            </w: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 xml:space="preserve"> </w:t>
            </w:r>
            <w:r w:rsidRPr="00CC5A65">
              <w:rPr>
                <w:rFonts w:ascii="Times New Roman" w:hAnsi="Times New Roman" w:cs="Times New Roman"/>
                <w:sz w:val="16"/>
                <w:szCs w:val="16"/>
              </w:rPr>
              <w:t>or will it provide for the performance of the contract in the context of sheltered employment programmes?</w:t>
            </w:r>
          </w:p>
          <w:p w:rsidR="00000000" w:rsidRPr="00CC5A65" w:rsidRDefault="00017DDF">
            <w:pPr>
              <w:spacing w:before="57"/>
              <w:jc w:val="left"/>
              <w:rPr>
                <w:rFonts w:ascii="Times New Roman" w:hAnsi="Times New Roman" w:cs="Times New Roman"/>
                <w:b/>
                <w:bCs/>
                <w:sz w:val="16"/>
                <w:szCs w:val="16"/>
              </w:rPr>
            </w:pPr>
            <w:r w:rsidRPr="00CC5A65">
              <w:rPr>
                <w:rFonts w:ascii="Times New Roman" w:hAnsi="Times New Roman" w:cs="Times New Roman"/>
                <w:b/>
                <w:bCs/>
                <w:sz w:val="16"/>
                <w:szCs w:val="16"/>
              </w:rPr>
              <w:t>If yes,</w:t>
            </w:r>
          </w:p>
          <w:p w:rsidR="00000000" w:rsidRPr="00CC5A65" w:rsidRDefault="00017DDF">
            <w:pPr>
              <w:spacing w:before="57"/>
              <w:jc w:val="left"/>
              <w:rPr>
                <w:rFonts w:ascii="Times New Roman" w:hAnsi="Times New Roman" w:cs="Times New Roman"/>
                <w:sz w:val="16"/>
                <w:szCs w:val="16"/>
              </w:rPr>
            </w:pPr>
            <w:r w:rsidRPr="00CC5A65">
              <w:rPr>
                <w:rFonts w:ascii="Times New Roman" w:hAnsi="Times New Roman" w:cs="Times New Roman"/>
                <w:sz w:val="16"/>
                <w:szCs w:val="16"/>
              </w:rPr>
              <w:t>what is the corresponding percentage of disabled or disadvantaged wor</w:t>
            </w:r>
            <w:r w:rsidRPr="00CC5A65">
              <w:rPr>
                <w:rFonts w:ascii="Times New Roman" w:hAnsi="Times New Roman" w:cs="Times New Roman"/>
                <w:sz w:val="16"/>
                <w:szCs w:val="16"/>
              </w:rPr>
              <w:t>kers?</w:t>
            </w:r>
          </w:p>
          <w:p w:rsidR="00000000" w:rsidRPr="00CC5A65" w:rsidRDefault="00017DDF">
            <w:pPr>
              <w:spacing w:before="57"/>
              <w:jc w:val="left"/>
              <w:rPr>
                <w:rFonts w:ascii="Times New Roman" w:hAnsi="Times New Roman" w:cs="Times New Roman"/>
                <w:sz w:val="16"/>
                <w:szCs w:val="16"/>
              </w:rPr>
            </w:pPr>
            <w:r w:rsidRPr="00CC5A65">
              <w:rPr>
                <w:rFonts w:ascii="Times New Roman" w:hAnsi="Times New Roman" w:cs="Times New Roman"/>
                <w:sz w:val="16"/>
                <w:szCs w:val="16"/>
              </w:rPr>
              <w:t>If required, please specify which category or categories of disabled or disadvantaged workers the employees concerned belong to?</w:t>
            </w:r>
          </w:p>
          <w:p w:rsidR="00000000" w:rsidRPr="00CC5A65" w:rsidRDefault="00017DDF">
            <w:pPr>
              <w:spacing w:before="57"/>
              <w:jc w:val="left"/>
              <w:rPr>
                <w:rFonts w:ascii="Times New Roman" w:hAnsi="Times New Roman" w:cs="Times New Roman"/>
              </w:rPr>
            </w:pP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pacing w:before="57"/>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spacing w:before="57"/>
              <w:rPr>
                <w:rFonts w:ascii="Times New Roman" w:hAnsi="Times New Roman" w:cs="Times New Roman"/>
                <w:sz w:val="16"/>
                <w:szCs w:val="16"/>
              </w:rPr>
            </w:pPr>
          </w:p>
          <w:p w:rsidR="00000000" w:rsidRPr="00CC5A65" w:rsidRDefault="00017DDF">
            <w:pPr>
              <w:spacing w:before="57"/>
              <w:rPr>
                <w:rFonts w:ascii="Times New Roman" w:hAnsi="Times New Roman" w:cs="Times New Roman"/>
                <w:sz w:val="16"/>
                <w:szCs w:val="16"/>
              </w:rPr>
            </w:pPr>
          </w:p>
          <w:p w:rsidR="00000000" w:rsidRPr="00CC5A65" w:rsidRDefault="00017DDF">
            <w:pPr>
              <w:spacing w:before="57"/>
              <w:rPr>
                <w:rFonts w:ascii="Times New Roman" w:hAnsi="Times New Roman" w:cs="Times New Roman"/>
                <w:sz w:val="16"/>
                <w:szCs w:val="16"/>
              </w:rPr>
            </w:pPr>
          </w:p>
          <w:p w:rsidR="00000000" w:rsidRPr="00CC5A65" w:rsidRDefault="00017DDF">
            <w:pPr>
              <w:spacing w:before="57"/>
              <w:rPr>
                <w:rFonts w:ascii="Times New Roman" w:hAnsi="Times New Roman" w:cs="Times New Roman"/>
                <w:sz w:val="16"/>
                <w:szCs w:val="16"/>
              </w:rPr>
            </w:pPr>
          </w:p>
          <w:p w:rsidR="00000000" w:rsidRPr="00CC5A65" w:rsidRDefault="00017DDF">
            <w:pPr>
              <w:spacing w:before="57"/>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spacing w:before="57"/>
              <w:rPr>
                <w:rFonts w:ascii="Times New Roman" w:hAnsi="Times New Roman" w:cs="Times New Roman"/>
                <w:sz w:val="16"/>
                <w:szCs w:val="16"/>
              </w:rPr>
            </w:pPr>
          </w:p>
          <w:p w:rsidR="00000000" w:rsidRPr="00CC5A65" w:rsidRDefault="00017DDF">
            <w:pPr>
              <w:spacing w:before="57"/>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spacing w:before="57"/>
              <w:rPr>
                <w:rFonts w:ascii="Times New Roman" w:hAnsi="Times New Roman" w:cs="Times New Roman"/>
              </w:rPr>
            </w:pP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If applicable, is the economic operator registered on an</w:t>
            </w:r>
            <w:r w:rsidRPr="00CC5A65">
              <w:rPr>
                <w:rFonts w:ascii="Times New Roman" w:hAnsi="Times New Roman" w:cs="Times New Roman"/>
                <w:sz w:val="16"/>
                <w:szCs w:val="16"/>
              </w:rPr>
              <w:t xml:space="preserve"> official list of approved economic operators or does it have an equivalent certificate (e.g. under a national (pre)qualification system)?</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 [ ] Not applicable</w:t>
            </w:r>
          </w:p>
          <w:p w:rsidR="00000000" w:rsidRPr="00CC5A65" w:rsidRDefault="00017DDF">
            <w:pPr>
              <w:rPr>
                <w:rFonts w:ascii="Times New Roman" w:hAnsi="Times New Roman" w:cs="Times New Roman"/>
              </w:rPr>
            </w:pP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b/>
                <w:bCs/>
                <w:sz w:val="16"/>
                <w:szCs w:val="16"/>
              </w:rPr>
            </w:pPr>
            <w:r w:rsidRPr="00CC5A65">
              <w:rPr>
                <w:rFonts w:ascii="Times New Roman" w:hAnsi="Times New Roman" w:cs="Times New Roman"/>
                <w:b/>
                <w:bCs/>
                <w:sz w:val="16"/>
                <w:szCs w:val="16"/>
              </w:rPr>
              <w:t>If yes:</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b/>
                <w:bCs/>
                <w:sz w:val="16"/>
                <w:szCs w:val="16"/>
              </w:rPr>
              <w:t xml:space="preserve">Please answer the remaining parts of this Section, Sections B and, where </w:t>
            </w:r>
            <w:r w:rsidRPr="00CC5A65">
              <w:rPr>
                <w:rFonts w:ascii="Times New Roman" w:hAnsi="Times New Roman" w:cs="Times New Roman"/>
                <w:b/>
                <w:bCs/>
                <w:sz w:val="16"/>
                <w:szCs w:val="16"/>
              </w:rPr>
              <w:t>relevant, C of this Part, complete Part V, where applicable, and, in any case, fill in and sign Part VI.</w:t>
            </w:r>
          </w:p>
          <w:p w:rsidR="00000000" w:rsidRPr="00CC5A65" w:rsidRDefault="00017DDF">
            <w:pPr>
              <w:ind w:left="283" w:hanging="283"/>
              <w:jc w:val="left"/>
              <w:rPr>
                <w:rFonts w:ascii="Times New Roman" w:hAnsi="Times New Roman" w:cs="Times New Roman"/>
                <w:sz w:val="16"/>
                <w:szCs w:val="16"/>
              </w:rPr>
            </w:pPr>
            <w:r w:rsidRPr="00CC5A65">
              <w:rPr>
                <w:rFonts w:ascii="Times New Roman" w:hAnsi="Times New Roman" w:cs="Times New Roman"/>
                <w:sz w:val="16"/>
                <w:szCs w:val="16"/>
              </w:rPr>
              <w:t xml:space="preserve">a) </w:t>
            </w:r>
            <w:r w:rsidRPr="00CC5A65">
              <w:rPr>
                <w:rFonts w:ascii="Times New Roman" w:hAnsi="Times New Roman" w:cs="Times New Roman"/>
                <w:sz w:val="16"/>
                <w:szCs w:val="16"/>
              </w:rPr>
              <w:tab/>
              <w:t>Please provide the name of the list or certificate and the relevant registration or certification number, if applicable:</w:t>
            </w:r>
          </w:p>
          <w:p w:rsidR="00000000" w:rsidRPr="00CC5A65" w:rsidRDefault="00017DDF">
            <w:pPr>
              <w:ind w:left="283" w:hanging="283"/>
              <w:jc w:val="left"/>
              <w:rPr>
                <w:rFonts w:ascii="Times New Roman" w:hAnsi="Times New Roman" w:cs="Times New Roman"/>
              </w:rPr>
            </w:pPr>
            <w:r w:rsidRPr="00CC5A65">
              <w:rPr>
                <w:rFonts w:ascii="Times New Roman" w:hAnsi="Times New Roman" w:cs="Times New Roman"/>
                <w:sz w:val="16"/>
                <w:szCs w:val="16"/>
              </w:rPr>
              <w:t xml:space="preserve">b) </w:t>
            </w:r>
            <w:r w:rsidRPr="00CC5A65">
              <w:rPr>
                <w:rFonts w:ascii="Times New Roman" w:hAnsi="Times New Roman" w:cs="Times New Roman"/>
                <w:sz w:val="16"/>
                <w:szCs w:val="16"/>
              </w:rPr>
              <w:tab/>
              <w:t xml:space="preserve">If the certificate of </w:t>
            </w:r>
            <w:r w:rsidRPr="00CC5A65">
              <w:rPr>
                <w:rFonts w:ascii="Times New Roman" w:hAnsi="Times New Roman" w:cs="Times New Roman"/>
                <w:sz w:val="16"/>
                <w:szCs w:val="16"/>
              </w:rPr>
              <w:t>registration or certification is available electronically, please state: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sz w:val="16"/>
                <w:szCs w:val="16"/>
              </w:rPr>
            </w:pPr>
          </w:p>
          <w:p w:rsidR="00000000" w:rsidRPr="00CC5A65" w:rsidRDefault="00017DDF">
            <w:pPr>
              <w:ind w:left="283" w:hanging="283"/>
              <w:rPr>
                <w:rFonts w:ascii="Times New Roman" w:hAnsi="Times New Roman" w:cs="Times New Roman"/>
                <w:sz w:val="16"/>
                <w:szCs w:val="16"/>
              </w:rPr>
            </w:pPr>
          </w:p>
          <w:p w:rsidR="00000000" w:rsidRPr="00CC5A65" w:rsidRDefault="00017DDF">
            <w:pPr>
              <w:ind w:left="283" w:hanging="283"/>
              <w:rPr>
                <w:rFonts w:ascii="Times New Roman" w:hAnsi="Times New Roman" w:cs="Times New Roman"/>
                <w:sz w:val="16"/>
                <w:szCs w:val="16"/>
              </w:rPr>
            </w:pPr>
          </w:p>
          <w:p w:rsidR="00000000" w:rsidRPr="00CC5A65" w:rsidRDefault="00017DDF">
            <w:pPr>
              <w:ind w:left="283" w:hanging="283"/>
              <w:rPr>
                <w:rFonts w:ascii="Times New Roman" w:hAnsi="Times New Roman" w:cs="Times New Roman"/>
                <w:sz w:val="16"/>
                <w:szCs w:val="16"/>
              </w:rPr>
            </w:pPr>
          </w:p>
          <w:p w:rsidR="00000000" w:rsidRPr="00CC5A65" w:rsidRDefault="00017DDF">
            <w:pPr>
              <w:spacing w:before="57"/>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a) </w:t>
            </w:r>
            <w:r w:rsidRPr="00CC5A65">
              <w:rPr>
                <w:rFonts w:ascii="Times New Roman" w:hAnsi="Times New Roman" w:cs="Times New Roman"/>
                <w:sz w:val="16"/>
                <w:szCs w:val="16"/>
              </w:rPr>
              <w:tab/>
              <w:t>[..................]</w:t>
            </w:r>
          </w:p>
          <w:p w:rsidR="00000000" w:rsidRPr="00CC5A65" w:rsidRDefault="00017DDF">
            <w:pPr>
              <w:rPr>
                <w:rFonts w:ascii="Times New Roman" w:hAnsi="Times New Roman" w:cs="Times New Roman"/>
                <w:sz w:val="16"/>
                <w:szCs w:val="16"/>
              </w:rPr>
            </w:pP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b) </w:t>
            </w:r>
            <w:r w:rsidRPr="00CC5A65">
              <w:rPr>
                <w:rFonts w:ascii="Times New Roman" w:hAnsi="Times New Roman" w:cs="Times New Roman"/>
                <w:sz w:val="16"/>
                <w:szCs w:val="16"/>
              </w:rPr>
              <w:tab/>
              <w:t>(web address, issuing authority or body, precise reference of the documentation):</w:t>
            </w:r>
          </w:p>
          <w:p w:rsidR="00000000" w:rsidRPr="00CC5A65" w:rsidRDefault="00017DDF">
            <w:pPr>
              <w:ind w:left="283" w:hanging="283"/>
              <w:rPr>
                <w:rFonts w:ascii="Times New Roman" w:hAnsi="Times New Roman" w:cs="Times New Roman"/>
              </w:rPr>
            </w:pPr>
            <w:r w:rsidRPr="00CC5A65">
              <w:rPr>
                <w:rFonts w:ascii="Times New Roman" w:hAnsi="Times New Roman" w:cs="Times New Roman"/>
                <w:sz w:val="16"/>
                <w:szCs w:val="16"/>
              </w:rPr>
              <w:t>[..................][..................][..................][......</w:t>
            </w:r>
            <w:r w:rsidRPr="00CC5A65">
              <w:rPr>
                <w:rFonts w:ascii="Times New Roman" w:hAnsi="Times New Roman" w:cs="Times New Roman"/>
                <w:sz w:val="16"/>
                <w:szCs w:val="16"/>
              </w:rPr>
              <w:t>............]</w:t>
            </w:r>
          </w:p>
        </w:tc>
      </w:tr>
    </w:tbl>
    <w:p w:rsidR="00000000" w:rsidRPr="00CC5A65" w:rsidRDefault="00017DDF">
      <w:pPr>
        <w:pStyle w:val="NoParagraphStyle"/>
        <w:suppressAutoHyphens/>
        <w:spacing w:before="227"/>
        <w:rPr>
          <w:rFonts w:ascii="Times New Roman" w:hAnsi="Times New Roman" w:cs="Times New Roman"/>
          <w:sz w:val="16"/>
          <w:szCs w:val="16"/>
          <w:lang w:val="fr-FR"/>
        </w:rPr>
      </w:pPr>
    </w:p>
    <w:p w:rsidR="00000000" w:rsidRPr="00CC5A65" w:rsidRDefault="00017DDF">
      <w:pPr>
        <w:pStyle w:val="Footnote"/>
        <w:rPr>
          <w:rFonts w:ascii="Times New Roman" w:hAnsi="Times New Roman" w:cs="Times New Roman"/>
        </w:rPr>
      </w:pPr>
    </w:p>
    <w:p w:rsidR="00000000" w:rsidRPr="00CC5A65" w:rsidRDefault="00017DDF">
      <w:pPr>
        <w:pStyle w:val="Footnote"/>
        <w:spacing w:before="964"/>
        <w:rPr>
          <w:rFonts w:ascii="Times New Roman" w:hAnsi="Times New Roman" w:cs="Times New Roman"/>
        </w:rPr>
      </w:pPr>
      <w:r w:rsidRPr="00CC5A65">
        <w:rPr>
          <w:rFonts w:ascii="Times New Roman" w:hAnsi="Times New Roman" w:cs="Times New Roman"/>
        </w:rPr>
        <w:t>_______________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6</w:t>
      </w:r>
      <w:r w:rsidRPr="00CC5A65">
        <w:rPr>
          <w:rFonts w:ascii="Times New Roman" w:hAnsi="Times New Roman" w:cs="Times New Roman"/>
        </w:rPr>
        <w:t xml:space="preserve">) </w:t>
      </w:r>
      <w:r w:rsidRPr="00CC5A65">
        <w:rPr>
          <w:rFonts w:ascii="Times New Roman" w:hAnsi="Times New Roman" w:cs="Times New Roman"/>
        </w:rPr>
        <w:tab/>
        <w:t>Please repeat the information concerning contact persons as many times as needed.</w:t>
      </w:r>
    </w:p>
    <w:p w:rsidR="00000000" w:rsidRPr="00CC5A65" w:rsidRDefault="00017DDF">
      <w:pPr>
        <w:pStyle w:val="Footnote"/>
        <w:rPr>
          <w:rFonts w:ascii="Times New Roman" w:hAnsi="Times New Roman" w:cs="Times New Roman"/>
          <w:b/>
          <w:bCs/>
        </w:rPr>
      </w:pPr>
      <w:r w:rsidRPr="00CC5A65">
        <w:rPr>
          <w:rFonts w:ascii="Times New Roman" w:hAnsi="Times New Roman" w:cs="Times New Roman"/>
        </w:rPr>
        <w:t>(</w:t>
      </w:r>
      <w:r w:rsidRPr="00CC5A65">
        <w:rPr>
          <w:rFonts w:ascii="Times New Roman" w:hAnsi="Times New Roman" w:cs="Times New Roman"/>
          <w:vertAlign w:val="superscript"/>
        </w:rPr>
        <w:t>7</w:t>
      </w:r>
      <w:r w:rsidRPr="00CC5A65">
        <w:rPr>
          <w:rFonts w:ascii="Times New Roman" w:hAnsi="Times New Roman" w:cs="Times New Roman"/>
        </w:rPr>
        <w:t xml:space="preserve">) </w:t>
      </w:r>
      <w:r w:rsidRPr="00CC5A65">
        <w:rPr>
          <w:rFonts w:ascii="Times New Roman" w:hAnsi="Times New Roman" w:cs="Times New Roman"/>
        </w:rPr>
        <w:tab/>
      </w:r>
      <w:r w:rsidRPr="00CC5A65">
        <w:rPr>
          <w:rFonts w:ascii="Times New Roman" w:hAnsi="Times New Roman" w:cs="Times New Roman"/>
        </w:rPr>
        <w:t xml:space="preserve">Cf. Commission Recommendation of 6 May 2003 concerning the definition of micro, small and medium-sized enterprises, (OJ L 124, 20.5.2003, p. 36). This information is required for statistical purposes only. </w:t>
      </w:r>
      <w:r w:rsidRPr="00CC5A65">
        <w:rPr>
          <w:rFonts w:ascii="Times New Roman" w:hAnsi="Times New Roman" w:cs="Times New Roman"/>
          <w:b/>
          <w:bCs/>
        </w:rPr>
        <w:t>Micro enterprises:</w:t>
      </w:r>
      <w:r w:rsidRPr="00CC5A65">
        <w:rPr>
          <w:rFonts w:ascii="Times New Roman" w:hAnsi="Times New Roman" w:cs="Times New Roman"/>
        </w:rPr>
        <w:t xml:space="preserve"> enterprise which </w:t>
      </w:r>
      <w:r w:rsidRPr="00CC5A65">
        <w:rPr>
          <w:rFonts w:ascii="Times New Roman" w:hAnsi="Times New Roman" w:cs="Times New Roman"/>
          <w:b/>
          <w:bCs/>
        </w:rPr>
        <w:t xml:space="preserve">employs fewer </w:t>
      </w:r>
      <w:r w:rsidRPr="00CC5A65">
        <w:rPr>
          <w:rFonts w:ascii="Times New Roman" w:hAnsi="Times New Roman" w:cs="Times New Roman"/>
          <w:b/>
          <w:bCs/>
        </w:rPr>
        <w:t>than 10 persons</w:t>
      </w:r>
      <w:r w:rsidRPr="00CC5A65">
        <w:rPr>
          <w:rFonts w:ascii="Times New Roman" w:hAnsi="Times New Roman" w:cs="Times New Roman"/>
        </w:rPr>
        <w:t xml:space="preserve"> and whose annual turnover and/or annual balance sheet total does </w:t>
      </w:r>
      <w:r w:rsidRPr="00CC5A65">
        <w:rPr>
          <w:rFonts w:ascii="Times New Roman" w:hAnsi="Times New Roman" w:cs="Times New Roman"/>
          <w:b/>
          <w:bCs/>
        </w:rPr>
        <w:t>not exceed EUR 2 million. Small enterprises:</w:t>
      </w:r>
      <w:r w:rsidRPr="00CC5A65">
        <w:rPr>
          <w:rFonts w:ascii="Times New Roman" w:hAnsi="Times New Roman" w:cs="Times New Roman"/>
        </w:rPr>
        <w:t xml:space="preserve"> an enterprise which </w:t>
      </w:r>
      <w:r w:rsidRPr="00CC5A65">
        <w:rPr>
          <w:rFonts w:ascii="Times New Roman" w:hAnsi="Times New Roman" w:cs="Times New Roman"/>
          <w:b/>
          <w:bCs/>
        </w:rPr>
        <w:t>employs fewer than 50 persons</w:t>
      </w:r>
      <w:r w:rsidRPr="00CC5A65">
        <w:rPr>
          <w:rFonts w:ascii="Times New Roman" w:hAnsi="Times New Roman" w:cs="Times New Roman"/>
        </w:rPr>
        <w:t xml:space="preserve"> and whose annual turnover and/or annual balance sheet total does </w:t>
      </w:r>
      <w:r w:rsidRPr="00CC5A65">
        <w:rPr>
          <w:rFonts w:ascii="Times New Roman" w:hAnsi="Times New Roman" w:cs="Times New Roman"/>
          <w:b/>
          <w:bCs/>
        </w:rPr>
        <w:t xml:space="preserve">not exceed EUR </w:t>
      </w:r>
      <w:r w:rsidRPr="00CC5A65">
        <w:rPr>
          <w:rFonts w:ascii="Times New Roman" w:hAnsi="Times New Roman" w:cs="Times New Roman"/>
          <w:b/>
          <w:bCs/>
        </w:rPr>
        <w:t>10 million; Medium enterprises, enterprises which are neither micro nor small and which employ fewer than 250 persons and which have an annual turnover not exceeding EUR 50 million, and/or an annual balance sheet total not exceeding EUR 43 million,</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8</w:t>
      </w:r>
      <w:r w:rsidRPr="00CC5A65">
        <w:rPr>
          <w:rFonts w:ascii="Times New Roman" w:hAnsi="Times New Roman" w:cs="Times New Roman"/>
        </w:rPr>
        <w:t xml:space="preserve">) </w:t>
      </w:r>
      <w:r w:rsidRPr="00CC5A65">
        <w:rPr>
          <w:rFonts w:ascii="Times New Roman" w:hAnsi="Times New Roman" w:cs="Times New Roman"/>
        </w:rPr>
        <w:tab/>
        <w:t>Se</w:t>
      </w:r>
      <w:r w:rsidRPr="00CC5A65">
        <w:rPr>
          <w:rFonts w:ascii="Times New Roman" w:hAnsi="Times New Roman" w:cs="Times New Roman"/>
        </w:rPr>
        <w:t>e contract notice point III.1.5</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9</w:t>
      </w:r>
      <w:r w:rsidRPr="00CC5A65">
        <w:rPr>
          <w:rFonts w:ascii="Times New Roman" w:hAnsi="Times New Roman" w:cs="Times New Roman"/>
        </w:rPr>
        <w:t xml:space="preserve">) </w:t>
      </w:r>
      <w:r w:rsidRPr="00CC5A65">
        <w:rPr>
          <w:rFonts w:ascii="Times New Roman" w:hAnsi="Times New Roman" w:cs="Times New Roman"/>
        </w:rPr>
        <w:tab/>
        <w:t>I.e. its main aim is the social and professional integration of disabled or disadvantaged persons.</w:t>
      </w:r>
    </w:p>
    <w:tbl>
      <w:tblPr>
        <w:tblW w:w="0" w:type="auto"/>
        <w:tblInd w:w="57" w:type="dxa"/>
        <w:tblLayout w:type="fixed"/>
        <w:tblCellMar>
          <w:left w:w="0" w:type="dxa"/>
          <w:right w:w="0" w:type="dxa"/>
        </w:tblCellMar>
        <w:tblLook w:val="0000" w:firstRow="0" w:lastRow="0" w:firstColumn="0" w:lastColumn="0" w:noHBand="0" w:noVBand="0"/>
      </w:tblPr>
      <w:tblGrid>
        <w:gridCol w:w="3804"/>
        <w:gridCol w:w="3807"/>
      </w:tblGrid>
      <w:tr w:rsidR="00000000" w:rsidRPr="00CC5A65">
        <w:tblPrEx>
          <w:tblCellMar>
            <w:top w:w="0" w:type="dxa"/>
            <w:left w:w="0" w:type="dxa"/>
            <w:bottom w:w="0" w:type="dxa"/>
            <w:right w:w="0" w:type="dxa"/>
          </w:tblCellMar>
        </w:tblPrEx>
        <w:trPr>
          <w:trHeight w:val="60"/>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c) </w:t>
            </w:r>
            <w:r w:rsidRPr="00CC5A65">
              <w:rPr>
                <w:rFonts w:ascii="Times New Roman" w:hAnsi="Times New Roman" w:cs="Times New Roman"/>
                <w:sz w:val="16"/>
                <w:szCs w:val="16"/>
              </w:rPr>
              <w:tab/>
              <w:t>Please state the references on which the registration or certification is based, and, where applicable, the classifi</w:t>
            </w:r>
            <w:r w:rsidRPr="00CC5A65">
              <w:rPr>
                <w:rFonts w:ascii="Times New Roman" w:hAnsi="Times New Roman" w:cs="Times New Roman"/>
                <w:sz w:val="16"/>
                <w:szCs w:val="16"/>
              </w:rPr>
              <w:t xml:space="preserve">cation obtained in the official </w:t>
            </w:r>
            <w:proofErr w:type="gramStart"/>
            <w:r w:rsidRPr="00CC5A65">
              <w:rPr>
                <w:rFonts w:ascii="Times New Roman" w:hAnsi="Times New Roman" w:cs="Times New Roman"/>
                <w:sz w:val="16"/>
                <w:szCs w:val="16"/>
              </w:rPr>
              <w:t>list(</w:t>
            </w:r>
            <w:proofErr w:type="gramEnd"/>
            <w:r w:rsidRPr="00CC5A65">
              <w:rPr>
                <w:rFonts w:ascii="Times New Roman" w:hAnsi="Times New Roman" w:cs="Times New Roman"/>
                <w:sz w:val="16"/>
                <w:szCs w:val="16"/>
                <w:vertAlign w:val="superscript"/>
              </w:rPr>
              <w:t>10</w:t>
            </w:r>
            <w:r w:rsidRPr="00CC5A65">
              <w:rPr>
                <w:rFonts w:ascii="Times New Roman" w:hAnsi="Times New Roman" w:cs="Times New Roman"/>
                <w:sz w:val="16"/>
                <w:szCs w:val="16"/>
              </w:rPr>
              <w:t>):</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d) </w:t>
            </w:r>
            <w:r w:rsidRPr="00CC5A65">
              <w:rPr>
                <w:rFonts w:ascii="Times New Roman" w:hAnsi="Times New Roman" w:cs="Times New Roman"/>
                <w:sz w:val="16"/>
                <w:szCs w:val="16"/>
              </w:rPr>
              <w:tab/>
              <w:t>Does the registration or certification cover all of the required selection criteria?</w:t>
            </w:r>
          </w:p>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If no:</w:t>
            </w:r>
          </w:p>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In addition, please complete the missing information in Part IV, Sections A, B, C or D as the case may be</w:t>
            </w:r>
          </w:p>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ONLY if this</w:t>
            </w:r>
            <w:r w:rsidRPr="00CC5A65">
              <w:rPr>
                <w:rFonts w:ascii="Times New Roman" w:hAnsi="Times New Roman" w:cs="Times New Roman"/>
                <w:b/>
                <w:bCs/>
                <w:sz w:val="16"/>
                <w:szCs w:val="16"/>
              </w:rPr>
              <w:t xml:space="preserve"> is required in the relevant notice or procurement documents:</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e) </w:t>
            </w:r>
            <w:r w:rsidRPr="00CC5A65">
              <w:rPr>
                <w:rFonts w:ascii="Times New Roman" w:hAnsi="Times New Roman" w:cs="Times New Roman"/>
                <w:sz w:val="16"/>
                <w:szCs w:val="16"/>
              </w:rPr>
              <w:tab/>
              <w:t>Will the economic operator be able to provide a certificate with regard to the payment of social security contributions and taxes or provide information enabling the contracting authority or</w:t>
            </w:r>
            <w:r w:rsidRPr="00CC5A65">
              <w:rPr>
                <w:rFonts w:ascii="Times New Roman" w:hAnsi="Times New Roman" w:cs="Times New Roman"/>
                <w:sz w:val="16"/>
                <w:szCs w:val="16"/>
              </w:rPr>
              <w:t xml:space="preserve"> contracting entity to obtaining it directly by accessing a national database in any Member State that is available free of charge?</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If the relevant documentation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c) </w:t>
            </w:r>
            <w:r w:rsidRPr="00CC5A65">
              <w:rPr>
                <w:rFonts w:ascii="Times New Roman" w:hAnsi="Times New Roman" w:cs="Times New Roman"/>
                <w:sz w:val="16"/>
                <w:szCs w:val="16"/>
              </w:rPr>
              <w:tab/>
              <w:t>[......]</w:t>
            </w: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d) </w:t>
            </w:r>
            <w:r w:rsidRPr="00CC5A65">
              <w:rPr>
                <w:rFonts w:ascii="Times New Roman" w:hAnsi="Times New Roman" w:cs="Times New Roman"/>
                <w:sz w:val="16"/>
                <w:szCs w:val="16"/>
              </w:rPr>
              <w:tab/>
              <w:t>[ ] Yes [ ] No</w:t>
            </w: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e) </w:t>
            </w:r>
            <w:r w:rsidRPr="00CC5A65">
              <w:rPr>
                <w:rFonts w:ascii="Times New Roman" w:hAnsi="Times New Roman" w:cs="Times New Roman"/>
                <w:sz w:val="16"/>
                <w:szCs w:val="16"/>
              </w:rPr>
              <w:tab/>
              <w:t xml:space="preserve">[ ] </w:t>
            </w:r>
            <w:r w:rsidRPr="00CC5A65">
              <w:rPr>
                <w:rFonts w:ascii="Times New Roman" w:hAnsi="Times New Roman" w:cs="Times New Roman"/>
                <w:sz w:val="16"/>
                <w:szCs w:val="16"/>
              </w:rPr>
              <w:t>Yes [ ] No</w:t>
            </w: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pStyle w:val="NoParagraphStyle"/>
              <w:suppressAutoHyphens/>
              <w:jc w:val="both"/>
              <w:rPr>
                <w:rFonts w:ascii="Times New Roman" w:hAnsi="Times New Roman" w:cs="Times New Roman"/>
                <w:b/>
                <w:bCs/>
                <w:sz w:val="16"/>
                <w:szCs w:val="16"/>
              </w:rPr>
            </w:pPr>
          </w:p>
          <w:p w:rsidR="00000000" w:rsidRPr="00CC5A65" w:rsidRDefault="00017DDF">
            <w:pPr>
              <w:rPr>
                <w:rFonts w:ascii="Times New Roman" w:hAnsi="Times New Roman" w:cs="Times New Roman"/>
                <w:sz w:val="16"/>
                <w:szCs w:val="16"/>
              </w:rPr>
            </w:pP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ind w:left="283" w:hanging="283"/>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Form of participation:</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60"/>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Is the economic operator participating in the procurement procedure together with </w:t>
            </w:r>
            <w:proofErr w:type="gramStart"/>
            <w:r w:rsidRPr="00CC5A65">
              <w:rPr>
                <w:rFonts w:ascii="Times New Roman" w:hAnsi="Times New Roman" w:cs="Times New Roman"/>
                <w:sz w:val="16"/>
                <w:szCs w:val="16"/>
              </w:rPr>
              <w:t>others(</w:t>
            </w:r>
            <w:proofErr w:type="gramEnd"/>
            <w:r w:rsidRPr="00CC5A65">
              <w:rPr>
                <w:rFonts w:ascii="Times New Roman" w:hAnsi="Times New Roman" w:cs="Times New Roman"/>
                <w:sz w:val="16"/>
                <w:szCs w:val="16"/>
                <w:vertAlign w:val="superscript"/>
              </w:rPr>
              <w:t>11</w:t>
            </w:r>
            <w:r w:rsidRPr="00CC5A65">
              <w:rPr>
                <w:rFonts w:ascii="Times New Roman" w:hAnsi="Times New Roman" w:cs="Times New Roman"/>
                <w:sz w:val="16"/>
                <w:szCs w:val="16"/>
              </w:rPr>
              <w:t>)?</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 Yes [ ] No</w:t>
            </w:r>
          </w:p>
        </w:tc>
      </w:tr>
      <w:tr w:rsidR="00000000" w:rsidRPr="00CC5A65">
        <w:tblPrEx>
          <w:tblCellMar>
            <w:top w:w="0" w:type="dxa"/>
            <w:left w:w="0" w:type="dxa"/>
            <w:bottom w:w="0" w:type="dxa"/>
            <w:right w:w="0" w:type="dxa"/>
          </w:tblCellMar>
        </w:tblPrEx>
        <w:trPr>
          <w:trHeight w:val="60"/>
        </w:trPr>
        <w:tc>
          <w:tcPr>
            <w:tcW w:w="7611" w:type="dxa"/>
            <w:gridSpan w:val="2"/>
            <w:tcBorders>
              <w:top w:val="single" w:sz="2" w:space="0" w:color="000000"/>
              <w:left w:val="single" w:sz="2" w:space="0" w:color="000000"/>
              <w:bottom w:val="single" w:sz="2" w:space="0" w:color="000000"/>
              <w:right w:val="single" w:sz="2" w:space="0" w:color="000000"/>
            </w:tcBorders>
            <w:shd w:val="solid" w:color="BFBFBF" w:fill="auto"/>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xml:space="preserve"> please ensure that the others concerned provide a separate ESPD form.</w:t>
            </w:r>
          </w:p>
        </w:tc>
      </w:tr>
      <w:tr w:rsidR="00000000" w:rsidRPr="00CC5A65">
        <w:tblPrEx>
          <w:tblCellMar>
            <w:top w:w="0" w:type="dxa"/>
            <w:left w:w="0" w:type="dxa"/>
            <w:bottom w:w="0" w:type="dxa"/>
            <w:right w:w="0" w:type="dxa"/>
          </w:tblCellMar>
        </w:tblPrEx>
        <w:trPr>
          <w:trHeight w:val="60"/>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If yes:</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a) </w:t>
            </w:r>
            <w:r w:rsidRPr="00CC5A65">
              <w:rPr>
                <w:rFonts w:ascii="Times New Roman" w:hAnsi="Times New Roman" w:cs="Times New Roman"/>
                <w:sz w:val="16"/>
                <w:szCs w:val="16"/>
              </w:rPr>
              <w:tab/>
            </w:r>
            <w:r w:rsidRPr="00CC5A65">
              <w:rPr>
                <w:rFonts w:ascii="Times New Roman" w:hAnsi="Times New Roman" w:cs="Times New Roman"/>
                <w:sz w:val="16"/>
                <w:szCs w:val="16"/>
              </w:rPr>
              <w:t xml:space="preserve">Please indicate the role of the economic operator in the group (leader, responsible for specific </w:t>
            </w:r>
            <w:proofErr w:type="gramStart"/>
            <w:r w:rsidRPr="00CC5A65">
              <w:rPr>
                <w:rFonts w:ascii="Times New Roman" w:hAnsi="Times New Roman" w:cs="Times New Roman"/>
                <w:sz w:val="16"/>
                <w:szCs w:val="16"/>
              </w:rPr>
              <w:t>tasks …)</w:t>
            </w:r>
            <w:proofErr w:type="gramEnd"/>
            <w:r w:rsidRPr="00CC5A65">
              <w:rPr>
                <w:rFonts w:ascii="Times New Roman" w:hAnsi="Times New Roman" w:cs="Times New Roman"/>
                <w:sz w:val="16"/>
                <w:szCs w:val="16"/>
              </w:rPr>
              <w:t>:</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b) </w:t>
            </w:r>
            <w:r w:rsidRPr="00CC5A65">
              <w:rPr>
                <w:rFonts w:ascii="Times New Roman" w:hAnsi="Times New Roman" w:cs="Times New Roman"/>
                <w:sz w:val="16"/>
                <w:szCs w:val="16"/>
              </w:rPr>
              <w:tab/>
              <w:t>Please identify the other economic operators participating in the procurement procedure together:</w:t>
            </w:r>
          </w:p>
          <w:p w:rsidR="00000000" w:rsidRPr="00CC5A65" w:rsidRDefault="00017DDF">
            <w:pPr>
              <w:ind w:left="283" w:hanging="283"/>
              <w:rPr>
                <w:rFonts w:ascii="Times New Roman" w:hAnsi="Times New Roman" w:cs="Times New Roman"/>
              </w:rPr>
            </w:pPr>
            <w:r w:rsidRPr="00CC5A65">
              <w:rPr>
                <w:rFonts w:ascii="Times New Roman" w:hAnsi="Times New Roman" w:cs="Times New Roman"/>
                <w:sz w:val="16"/>
                <w:szCs w:val="16"/>
              </w:rPr>
              <w:t xml:space="preserve">c) </w:t>
            </w:r>
            <w:r w:rsidRPr="00CC5A65">
              <w:rPr>
                <w:rFonts w:ascii="Times New Roman" w:hAnsi="Times New Roman" w:cs="Times New Roman"/>
                <w:sz w:val="16"/>
                <w:szCs w:val="16"/>
              </w:rPr>
              <w:tab/>
              <w:t>Where applicable, name of the participating</w:t>
            </w:r>
            <w:r w:rsidRPr="00CC5A65">
              <w:rPr>
                <w:rFonts w:ascii="Times New Roman" w:hAnsi="Times New Roman" w:cs="Times New Roman"/>
                <w:sz w:val="16"/>
                <w:szCs w:val="16"/>
              </w:rPr>
              <w:t xml:space="preserve"> group:</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sz w:val="16"/>
                <w:szCs w:val="16"/>
              </w:rPr>
            </w:pP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a): </w:t>
            </w:r>
            <w:r w:rsidRPr="00CC5A65">
              <w:rPr>
                <w:rFonts w:ascii="Times New Roman" w:hAnsi="Times New Roman" w:cs="Times New Roman"/>
                <w:sz w:val="16"/>
                <w:szCs w:val="16"/>
              </w:rPr>
              <w:tab/>
              <w:t>[..................]</w:t>
            </w:r>
          </w:p>
          <w:p w:rsidR="00000000" w:rsidRPr="00CC5A65" w:rsidRDefault="00017DDF">
            <w:pPr>
              <w:spacing w:before="340"/>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b): </w:t>
            </w:r>
            <w:r w:rsidRPr="00CC5A65">
              <w:rPr>
                <w:rFonts w:ascii="Times New Roman" w:hAnsi="Times New Roman" w:cs="Times New Roman"/>
                <w:sz w:val="16"/>
                <w:szCs w:val="16"/>
              </w:rPr>
              <w:tab/>
              <w:t>[..................]</w:t>
            </w:r>
          </w:p>
          <w:p w:rsidR="00000000" w:rsidRPr="00CC5A65" w:rsidRDefault="00017DDF">
            <w:pPr>
              <w:spacing w:before="283"/>
              <w:rPr>
                <w:rFonts w:ascii="Times New Roman" w:hAnsi="Times New Roman" w:cs="Times New Roman"/>
              </w:rPr>
            </w:pPr>
            <w:r w:rsidRPr="00CC5A65">
              <w:rPr>
                <w:rFonts w:ascii="Times New Roman" w:hAnsi="Times New Roman" w:cs="Times New Roman"/>
                <w:sz w:val="16"/>
                <w:szCs w:val="16"/>
              </w:rPr>
              <w:t>c): [..................]</w:t>
            </w:r>
          </w:p>
        </w:tc>
      </w:tr>
      <w:tr w:rsidR="00000000" w:rsidRPr="00CC5A65">
        <w:tblPrEx>
          <w:tblCellMar>
            <w:top w:w="0" w:type="dxa"/>
            <w:left w:w="0" w:type="dxa"/>
            <w:bottom w:w="0" w:type="dxa"/>
            <w:right w:w="0" w:type="dxa"/>
          </w:tblCellMar>
        </w:tblPrEx>
        <w:trPr>
          <w:trHeight w:val="60"/>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Lots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60"/>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Where applicable, indication of the lot(s) for which the economic operator wishes to tender:</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jc w:val="center"/>
        <w:rPr>
          <w:rFonts w:ascii="Times New Roman" w:hAnsi="Times New Roman" w:cs="Times New Roman"/>
          <w:sz w:val="16"/>
          <w:szCs w:val="16"/>
        </w:rPr>
      </w:pPr>
    </w:p>
    <w:p w:rsidR="00000000" w:rsidRPr="00CC5A65" w:rsidRDefault="00017DDF">
      <w:pPr>
        <w:jc w:val="center"/>
        <w:rPr>
          <w:rFonts w:ascii="Times New Roman" w:hAnsi="Times New Roman" w:cs="Times New Roman"/>
          <w:sz w:val="16"/>
          <w:szCs w:val="16"/>
        </w:rPr>
      </w:pPr>
      <w:r w:rsidRPr="00CC5A65">
        <w:rPr>
          <w:rFonts w:ascii="Times New Roman" w:hAnsi="Times New Roman" w:cs="Times New Roman"/>
          <w:sz w:val="16"/>
          <w:szCs w:val="16"/>
        </w:rPr>
        <w:t>B: INFORMATION ABOUT REPRESENTATIVES OF THE ECONOMIC OPERATOR</w:t>
      </w:r>
    </w:p>
    <w:tbl>
      <w:tblPr>
        <w:tblW w:w="0" w:type="auto"/>
        <w:tblInd w:w="57"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i/>
                <w:iCs/>
                <w:sz w:val="16"/>
                <w:szCs w:val="16"/>
              </w:rPr>
              <w:t xml:space="preserve">Where applicable, please indicate the name(s) and </w:t>
            </w:r>
            <w:proofErr w:type="gramStart"/>
            <w:r w:rsidRPr="00CC5A65">
              <w:rPr>
                <w:rFonts w:ascii="Times New Roman" w:hAnsi="Times New Roman" w:cs="Times New Roman"/>
                <w:i/>
                <w:iCs/>
                <w:sz w:val="16"/>
                <w:szCs w:val="16"/>
              </w:rPr>
              <w:t>address(</w:t>
            </w:r>
            <w:proofErr w:type="gramEnd"/>
            <w:r w:rsidRPr="00CC5A65">
              <w:rPr>
                <w:rFonts w:ascii="Times New Roman" w:hAnsi="Times New Roman" w:cs="Times New Roman"/>
                <w:i/>
                <w:iCs/>
                <w:sz w:val="16"/>
                <w:szCs w:val="16"/>
              </w:rPr>
              <w:t>es) of the person(s) empowered to represent the economic operator for the purposes of this procurement procedure:</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Representation, if a</w:t>
            </w:r>
            <w:r w:rsidRPr="00CC5A65">
              <w:rPr>
                <w:rFonts w:ascii="Times New Roman" w:hAnsi="Times New Roman" w:cs="Times New Roman"/>
                <w:b/>
                <w:bCs/>
                <w:sz w:val="16"/>
                <w:szCs w:val="16"/>
              </w:rPr>
              <w:t>ny:</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Full name;</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accompanied by the date and place of birth, if required:</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spacing w:before="57"/>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Position/Acting in the capacity of:</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pacing w:before="57"/>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502"/>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Postal address: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pacing w:before="57"/>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Telephone: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pacing w:before="57"/>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E-mail:</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pacing w:before="57"/>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If needed, please provide detailed information on the representation (its forms, extent, </w:t>
            </w:r>
            <w:proofErr w:type="gramStart"/>
            <w:r w:rsidRPr="00CC5A65">
              <w:rPr>
                <w:rFonts w:ascii="Times New Roman" w:hAnsi="Times New Roman" w:cs="Times New Roman"/>
                <w:sz w:val="16"/>
                <w:szCs w:val="16"/>
              </w:rPr>
              <w:t>purpose …)</w:t>
            </w:r>
            <w:proofErr w:type="gramEnd"/>
            <w:r w:rsidRPr="00CC5A65">
              <w:rPr>
                <w:rFonts w:ascii="Times New Roman" w:hAnsi="Times New Roman" w:cs="Times New Roman"/>
                <w:sz w:val="16"/>
                <w:szCs w:val="16"/>
              </w:rPr>
              <w:t>:</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pacing w:before="57"/>
              <w:rPr>
                <w:rFonts w:ascii="Times New Roman" w:hAnsi="Times New Roman" w:cs="Times New Roman"/>
              </w:rPr>
            </w:pP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rPr>
      </w:pPr>
    </w:p>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sz w:val="16"/>
          <w:szCs w:val="16"/>
        </w:rPr>
        <w:t xml:space="preserve">_______________ </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10</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The references and the classification, if any, are set out on the certification.</w:t>
      </w:r>
    </w:p>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rPr>
        <w:t>(</w:t>
      </w:r>
      <w:r w:rsidRPr="00CC5A65">
        <w:rPr>
          <w:rFonts w:ascii="Times New Roman" w:hAnsi="Times New Roman" w:cs="Times New Roman"/>
          <w:vertAlign w:val="superscript"/>
        </w:rPr>
        <w:t>11</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Notably as part of a group, consortium, joint venture or similar.</w:t>
      </w:r>
    </w:p>
    <w:p w:rsidR="00000000" w:rsidRPr="00CC5A65" w:rsidRDefault="00017DDF">
      <w:pPr>
        <w:jc w:val="center"/>
        <w:rPr>
          <w:rFonts w:ascii="Times New Roman" w:hAnsi="Times New Roman" w:cs="Times New Roman"/>
          <w:sz w:val="16"/>
          <w:szCs w:val="16"/>
        </w:rPr>
      </w:pPr>
      <w:r w:rsidRPr="00CC5A65">
        <w:rPr>
          <w:rFonts w:ascii="Times New Roman" w:hAnsi="Times New Roman" w:cs="Times New Roman"/>
          <w:sz w:val="16"/>
          <w:szCs w:val="16"/>
        </w:rPr>
        <w:t>C: INFORMATION ABOUT RELIANCE ON THE CAPACITIES OF OTHER ENTITIES</w:t>
      </w: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272"/>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Reliance: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 xml:space="preserve"> Answer:</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Does the economic</w:t>
            </w:r>
            <w:r w:rsidRPr="00CC5A65">
              <w:rPr>
                <w:rFonts w:ascii="Times New Roman" w:hAnsi="Times New Roman" w:cs="Times New Roman"/>
                <w:sz w:val="16"/>
                <w:szCs w:val="16"/>
              </w:rPr>
              <w:t xml:space="preserve"> operator rely on the capacities of other entities in order to meet the selection criteria set out under Part IV and the criteria and rules (if any) set out under Part V below?</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 Yes [ ] No</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tbl>
      <w:tblPr>
        <w:tblW w:w="0" w:type="auto"/>
        <w:tblInd w:w="57"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solid" w:color="D9D9D9" w:fill="auto"/>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xml:space="preserve">, please provide a separate ESPD form setting out the information required under </w:t>
            </w:r>
            <w:r w:rsidRPr="00CC5A65">
              <w:rPr>
                <w:rFonts w:ascii="Times New Roman" w:hAnsi="Times New Roman" w:cs="Times New Roman"/>
                <w:b/>
                <w:bCs/>
                <w:sz w:val="16"/>
                <w:szCs w:val="16"/>
              </w:rPr>
              <w:t>Sections A and B of this Part and Part III for each</w:t>
            </w:r>
            <w:r w:rsidRPr="00CC5A65">
              <w:rPr>
                <w:rFonts w:ascii="Times New Roman" w:hAnsi="Times New Roman" w:cs="Times New Roman"/>
                <w:sz w:val="16"/>
                <w:szCs w:val="16"/>
              </w:rPr>
              <w:t xml:space="preserve"> of the entities concerned, duly filled in and signed by the entities concerned.</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Please note that this should also include a</w:t>
            </w:r>
            <w:r w:rsidRPr="00CC5A65">
              <w:rPr>
                <w:rFonts w:ascii="Times New Roman" w:hAnsi="Times New Roman" w:cs="Times New Roman"/>
                <w:sz w:val="16"/>
                <w:szCs w:val="16"/>
              </w:rPr>
              <w:t>ny technicians or technical bodies, not belonging directly to the economic operator’s undertaking, especially those responsible for quality control and, in the case of public works contracts, the technicians or technical bodies upon whom the economic opera</w:t>
            </w:r>
            <w:r w:rsidRPr="00CC5A65">
              <w:rPr>
                <w:rFonts w:ascii="Times New Roman" w:hAnsi="Times New Roman" w:cs="Times New Roman"/>
                <w:sz w:val="16"/>
                <w:szCs w:val="16"/>
              </w:rPr>
              <w:t>tor can call in order to carry out the work.</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Insofar as it is relevant for the specific capacity or capacities on which the economic operator relies, please include the information under Parts IV and V for each of the entities </w:t>
            </w:r>
            <w:proofErr w:type="gramStart"/>
            <w:r w:rsidRPr="00CC5A65">
              <w:rPr>
                <w:rFonts w:ascii="Times New Roman" w:hAnsi="Times New Roman" w:cs="Times New Roman"/>
                <w:sz w:val="16"/>
                <w:szCs w:val="16"/>
              </w:rPr>
              <w:t>concerned(</w:t>
            </w:r>
            <w:proofErr w:type="gramEnd"/>
            <w:r w:rsidRPr="00CC5A65">
              <w:rPr>
                <w:rFonts w:ascii="Times New Roman" w:hAnsi="Times New Roman" w:cs="Times New Roman"/>
                <w:sz w:val="16"/>
                <w:szCs w:val="16"/>
                <w:vertAlign w:val="superscript"/>
              </w:rPr>
              <w:t>12</w:t>
            </w: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rPr>
      </w:pPr>
    </w:p>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NoParagraphStyle"/>
        <w:suppressAutoHyphens/>
        <w:spacing w:before="113"/>
        <w:jc w:val="center"/>
        <w:rPr>
          <w:rFonts w:ascii="Times New Roman" w:hAnsi="Times New Roman" w:cs="Times New Roman"/>
          <w:sz w:val="16"/>
          <w:szCs w:val="16"/>
          <w:lang w:val="fr-FR"/>
        </w:rPr>
      </w:pPr>
      <w:r w:rsidRPr="00CC5A65">
        <w:rPr>
          <w:rFonts w:ascii="Times New Roman" w:hAnsi="Times New Roman" w:cs="Times New Roman"/>
          <w:sz w:val="16"/>
          <w:szCs w:val="16"/>
          <w:lang w:val="fr-FR"/>
        </w:rPr>
        <w:t>D: INFORMAT</w:t>
      </w:r>
      <w:r w:rsidRPr="00CC5A65">
        <w:rPr>
          <w:rFonts w:ascii="Times New Roman" w:hAnsi="Times New Roman" w:cs="Times New Roman"/>
          <w:sz w:val="16"/>
          <w:szCs w:val="16"/>
          <w:lang w:val="fr-FR"/>
        </w:rPr>
        <w:t>ION CONCERNING SUBCONTRACTORS ON WHOSE CAPACITY THE ECONOMIC OPERATOR DOES NOT RELY</w:t>
      </w:r>
    </w:p>
    <w:tbl>
      <w:tblPr>
        <w:tblW w:w="0" w:type="auto"/>
        <w:tblInd w:w="57"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solid" w:color="D9D9D9" w:fill="auto"/>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(Section to be filled-in only if this information is explicitly required by the contracting authority or contracting entity.)</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Subcontracting:</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Does the economic o</w:t>
            </w:r>
            <w:r w:rsidRPr="00CC5A65">
              <w:rPr>
                <w:rFonts w:ascii="Times New Roman" w:hAnsi="Times New Roman" w:cs="Times New Roman"/>
                <w:sz w:val="16"/>
                <w:szCs w:val="16"/>
              </w:rPr>
              <w:t>perator intend to subcontract any share of the contract to third parties?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If </w:t>
            </w:r>
            <w:r w:rsidRPr="00CC5A65">
              <w:rPr>
                <w:rFonts w:ascii="Times New Roman" w:hAnsi="Times New Roman" w:cs="Times New Roman"/>
                <w:b/>
                <w:bCs/>
                <w:sz w:val="16"/>
                <w:szCs w:val="16"/>
              </w:rPr>
              <w:t>yes and in so far as known</w:t>
            </w:r>
            <w:r w:rsidRPr="00CC5A65">
              <w:rPr>
                <w:rFonts w:ascii="Times New Roman" w:hAnsi="Times New Roman" w:cs="Times New Roman"/>
                <w:sz w:val="16"/>
                <w:szCs w:val="16"/>
              </w:rPr>
              <w:t>, please list the proposed subcontractors:</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tbl>
      <w:tblPr>
        <w:tblW w:w="0" w:type="auto"/>
        <w:tblInd w:w="80"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4" w:space="0" w:color="000000"/>
              <w:left w:val="single" w:sz="4" w:space="0" w:color="000000"/>
              <w:bottom w:val="single" w:sz="4" w:space="0" w:color="000000"/>
              <w:right w:val="single" w:sz="4" w:space="0" w:color="000000"/>
            </w:tcBorders>
            <w:shd w:val="solid" w:color="D9D9D9" w:fill="auto"/>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 xml:space="preserve">If the contracting authority or contracting entity explicitly requests this information in addition to the information under this section, please provide the information required under Sections A and B of this Part and Part III for each of the (categories </w:t>
            </w:r>
            <w:r w:rsidRPr="00CC5A65">
              <w:rPr>
                <w:rFonts w:ascii="Times New Roman" w:hAnsi="Times New Roman" w:cs="Times New Roman"/>
                <w:b/>
                <w:bCs/>
                <w:sz w:val="16"/>
                <w:szCs w:val="16"/>
              </w:rPr>
              <w:t>of) subcontractors concerned.</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_______________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12</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E.g. for technical bodies involved in quality control: Part IV, Section C, point 3.</w:t>
      </w:r>
    </w:p>
    <w:p w:rsidR="00000000" w:rsidRPr="00CC5A65" w:rsidRDefault="00017DDF">
      <w:pPr>
        <w:pStyle w:val="ManualHeading2"/>
        <w:tabs>
          <w:tab w:val="left" w:pos="851"/>
        </w:tabs>
        <w:suppressAutoHyphens/>
        <w:ind w:left="0" w:firstLine="0"/>
        <w:jc w:val="center"/>
        <w:rPr>
          <w:rFonts w:ascii="Times New Roman" w:hAnsi="Times New Roman" w:cs="Times New Roman"/>
          <w:lang w:val="fr-FR"/>
        </w:rPr>
      </w:pPr>
      <w:r w:rsidRPr="00CC5A65">
        <w:rPr>
          <w:rFonts w:ascii="Times New Roman" w:hAnsi="Times New Roman" w:cs="Times New Roman"/>
          <w:lang w:val="fr-FR"/>
        </w:rPr>
        <w:t>Part III: Exclusion grounds</w:t>
      </w:r>
    </w:p>
    <w:p w:rsidR="00000000" w:rsidRPr="00CC5A65" w:rsidRDefault="00017DDF">
      <w:pPr>
        <w:jc w:val="center"/>
        <w:rPr>
          <w:rFonts w:ascii="Times New Roman" w:hAnsi="Times New Roman" w:cs="Times New Roman"/>
          <w:sz w:val="16"/>
          <w:szCs w:val="16"/>
        </w:rPr>
      </w:pPr>
      <w:r w:rsidRPr="00CC5A65">
        <w:rPr>
          <w:rFonts w:ascii="Times New Roman" w:hAnsi="Times New Roman" w:cs="Times New Roman"/>
          <w:sz w:val="16"/>
          <w:szCs w:val="16"/>
        </w:rPr>
        <w:t>A: GROUNDS RELATING TO CRIMINAL CONVICTIONS</w:t>
      </w:r>
    </w:p>
    <w:tbl>
      <w:tblPr>
        <w:tblW w:w="0" w:type="auto"/>
        <w:tblInd w:w="57"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solid" w:color="D9D9D9" w:fill="auto"/>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Article 57(1) of Directive 2014/24/EU sets out the following reasons for exclusion:</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1. </w:t>
            </w:r>
            <w:r w:rsidRPr="00CC5A65">
              <w:rPr>
                <w:rFonts w:ascii="Times New Roman" w:hAnsi="Times New Roman" w:cs="Times New Roman"/>
                <w:sz w:val="16"/>
                <w:szCs w:val="16"/>
              </w:rPr>
              <w:tab/>
              <w:t xml:space="preserve">Participation in a criminal </w:t>
            </w:r>
            <w:proofErr w:type="gramStart"/>
            <w:r w:rsidRPr="00CC5A65">
              <w:rPr>
                <w:rFonts w:ascii="Times New Roman" w:hAnsi="Times New Roman" w:cs="Times New Roman"/>
                <w:sz w:val="16"/>
                <w:szCs w:val="16"/>
              </w:rPr>
              <w:t>organisation(</w:t>
            </w:r>
            <w:proofErr w:type="gramEnd"/>
            <w:r w:rsidRPr="00CC5A65">
              <w:rPr>
                <w:rFonts w:ascii="Times New Roman" w:hAnsi="Times New Roman" w:cs="Times New Roman"/>
                <w:sz w:val="16"/>
                <w:szCs w:val="16"/>
                <w:vertAlign w:val="superscript"/>
              </w:rPr>
              <w:t>13</w:t>
            </w:r>
            <w:r w:rsidRPr="00CC5A65">
              <w:rPr>
                <w:rFonts w:ascii="Times New Roman" w:hAnsi="Times New Roman" w:cs="Times New Roman"/>
                <w:sz w:val="16"/>
                <w:szCs w:val="16"/>
              </w:rPr>
              <w:t>);</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2. </w:t>
            </w:r>
            <w:r w:rsidRPr="00CC5A65">
              <w:rPr>
                <w:rFonts w:ascii="Times New Roman" w:hAnsi="Times New Roman" w:cs="Times New Roman"/>
                <w:sz w:val="16"/>
                <w:szCs w:val="16"/>
              </w:rPr>
              <w:tab/>
            </w:r>
            <w:proofErr w:type="gramStart"/>
            <w:r w:rsidRPr="00CC5A65">
              <w:rPr>
                <w:rFonts w:ascii="Times New Roman" w:hAnsi="Times New Roman" w:cs="Times New Roman"/>
                <w:sz w:val="16"/>
                <w:szCs w:val="16"/>
              </w:rPr>
              <w:t>Corruption(</w:t>
            </w:r>
            <w:proofErr w:type="gramEnd"/>
            <w:r w:rsidRPr="00CC5A65">
              <w:rPr>
                <w:rFonts w:ascii="Times New Roman" w:hAnsi="Times New Roman" w:cs="Times New Roman"/>
                <w:sz w:val="16"/>
                <w:szCs w:val="16"/>
                <w:vertAlign w:val="superscript"/>
              </w:rPr>
              <w:t>14</w:t>
            </w:r>
            <w:r w:rsidRPr="00CC5A65">
              <w:rPr>
                <w:rFonts w:ascii="Times New Roman" w:hAnsi="Times New Roman" w:cs="Times New Roman"/>
                <w:sz w:val="16"/>
                <w:szCs w:val="16"/>
              </w:rPr>
              <w:t>);</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3. </w:t>
            </w:r>
            <w:r w:rsidRPr="00CC5A65">
              <w:rPr>
                <w:rFonts w:ascii="Times New Roman" w:hAnsi="Times New Roman" w:cs="Times New Roman"/>
                <w:sz w:val="16"/>
                <w:szCs w:val="16"/>
              </w:rPr>
              <w:tab/>
            </w:r>
            <w:proofErr w:type="gramStart"/>
            <w:r w:rsidRPr="00CC5A65">
              <w:rPr>
                <w:rFonts w:ascii="Times New Roman" w:hAnsi="Times New Roman" w:cs="Times New Roman"/>
                <w:sz w:val="16"/>
                <w:szCs w:val="16"/>
              </w:rPr>
              <w:t>Fraud(</w:t>
            </w:r>
            <w:proofErr w:type="gramEnd"/>
            <w:r w:rsidRPr="00CC5A65">
              <w:rPr>
                <w:rFonts w:ascii="Times New Roman" w:hAnsi="Times New Roman" w:cs="Times New Roman"/>
                <w:sz w:val="16"/>
                <w:szCs w:val="16"/>
                <w:vertAlign w:val="superscript"/>
              </w:rPr>
              <w:t>15</w:t>
            </w:r>
            <w:r w:rsidRPr="00CC5A65">
              <w:rPr>
                <w:rFonts w:ascii="Times New Roman" w:hAnsi="Times New Roman" w:cs="Times New Roman"/>
                <w:sz w:val="16"/>
                <w:szCs w:val="16"/>
              </w:rPr>
              <w:t>);</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4. </w:t>
            </w:r>
            <w:r w:rsidRPr="00CC5A65">
              <w:rPr>
                <w:rFonts w:ascii="Times New Roman" w:hAnsi="Times New Roman" w:cs="Times New Roman"/>
                <w:sz w:val="16"/>
                <w:szCs w:val="16"/>
              </w:rPr>
              <w:tab/>
              <w:t xml:space="preserve">Terrorist offences or offences linked to terrorist </w:t>
            </w:r>
            <w:proofErr w:type="gramStart"/>
            <w:r w:rsidRPr="00CC5A65">
              <w:rPr>
                <w:rFonts w:ascii="Times New Roman" w:hAnsi="Times New Roman" w:cs="Times New Roman"/>
                <w:sz w:val="16"/>
                <w:szCs w:val="16"/>
              </w:rPr>
              <w:t>activities(</w:t>
            </w:r>
            <w:proofErr w:type="gramEnd"/>
            <w:r w:rsidRPr="00CC5A65">
              <w:rPr>
                <w:rFonts w:ascii="Times New Roman" w:hAnsi="Times New Roman" w:cs="Times New Roman"/>
                <w:sz w:val="16"/>
                <w:szCs w:val="16"/>
                <w:vertAlign w:val="superscript"/>
              </w:rPr>
              <w:t>16</w:t>
            </w:r>
            <w:r w:rsidRPr="00CC5A65">
              <w:rPr>
                <w:rFonts w:ascii="Times New Roman" w:hAnsi="Times New Roman" w:cs="Times New Roman"/>
                <w:sz w:val="16"/>
                <w:szCs w:val="16"/>
              </w:rPr>
              <w:t>);</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5. </w:t>
            </w:r>
            <w:r w:rsidRPr="00CC5A65">
              <w:rPr>
                <w:rFonts w:ascii="Times New Roman" w:hAnsi="Times New Roman" w:cs="Times New Roman"/>
                <w:sz w:val="16"/>
                <w:szCs w:val="16"/>
              </w:rPr>
              <w:tab/>
            </w:r>
            <w:r w:rsidRPr="00CC5A65">
              <w:rPr>
                <w:rFonts w:ascii="Times New Roman" w:hAnsi="Times New Roman" w:cs="Times New Roman"/>
                <w:sz w:val="16"/>
                <w:szCs w:val="16"/>
              </w:rPr>
              <w:t xml:space="preserve">Money laundering or terrorist </w:t>
            </w:r>
            <w:proofErr w:type="gramStart"/>
            <w:r w:rsidRPr="00CC5A65">
              <w:rPr>
                <w:rFonts w:ascii="Times New Roman" w:hAnsi="Times New Roman" w:cs="Times New Roman"/>
                <w:sz w:val="16"/>
                <w:szCs w:val="16"/>
              </w:rPr>
              <w:t>financing(</w:t>
            </w:r>
            <w:proofErr w:type="gramEnd"/>
            <w:r w:rsidRPr="00CC5A65">
              <w:rPr>
                <w:rFonts w:ascii="Times New Roman" w:hAnsi="Times New Roman" w:cs="Times New Roman"/>
                <w:sz w:val="16"/>
                <w:szCs w:val="16"/>
                <w:vertAlign w:val="superscript"/>
              </w:rPr>
              <w:t>17</w:t>
            </w:r>
            <w:r w:rsidRPr="00CC5A65">
              <w:rPr>
                <w:rFonts w:ascii="Times New Roman" w:hAnsi="Times New Roman" w:cs="Times New Roman"/>
                <w:sz w:val="16"/>
                <w:szCs w:val="16"/>
              </w:rPr>
              <w:t>);</w:t>
            </w:r>
          </w:p>
          <w:p w:rsidR="00000000" w:rsidRPr="00CC5A65" w:rsidRDefault="00017DDF">
            <w:pPr>
              <w:ind w:left="283" w:hanging="283"/>
              <w:rPr>
                <w:rFonts w:ascii="Times New Roman" w:hAnsi="Times New Roman" w:cs="Times New Roman"/>
              </w:rPr>
            </w:pPr>
            <w:r w:rsidRPr="00CC5A65">
              <w:rPr>
                <w:rFonts w:ascii="Times New Roman" w:hAnsi="Times New Roman" w:cs="Times New Roman"/>
                <w:sz w:val="16"/>
                <w:szCs w:val="16"/>
              </w:rPr>
              <w:t xml:space="preserve">6.   Child labour and other forms of trafficking in human </w:t>
            </w:r>
            <w:proofErr w:type="gramStart"/>
            <w:r w:rsidRPr="00CC5A65">
              <w:rPr>
                <w:rFonts w:ascii="Times New Roman" w:hAnsi="Times New Roman" w:cs="Times New Roman"/>
                <w:sz w:val="16"/>
                <w:szCs w:val="16"/>
              </w:rPr>
              <w:t>beings(</w:t>
            </w:r>
            <w:proofErr w:type="gramEnd"/>
            <w:r w:rsidRPr="00CC5A65">
              <w:rPr>
                <w:rFonts w:ascii="Times New Roman" w:hAnsi="Times New Roman" w:cs="Times New Roman"/>
                <w:sz w:val="16"/>
                <w:szCs w:val="16"/>
                <w:vertAlign w:val="superscript"/>
              </w:rPr>
              <w:t>18</w:t>
            </w: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Grounds relating to criminal convictions under national provisions implementing the grounds set out in Article 57(1) of the Directive: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Has the </w:t>
            </w:r>
            <w:r w:rsidRPr="00CC5A65">
              <w:rPr>
                <w:rFonts w:ascii="Times New Roman" w:hAnsi="Times New Roman" w:cs="Times New Roman"/>
                <w:b/>
                <w:bCs/>
                <w:sz w:val="16"/>
                <w:szCs w:val="16"/>
              </w:rPr>
              <w:t>economic operator itself</w:t>
            </w:r>
            <w:r w:rsidRPr="00CC5A65">
              <w:rPr>
                <w:rFonts w:ascii="Times New Roman" w:hAnsi="Times New Roman" w:cs="Times New Roman"/>
                <w:sz w:val="16"/>
                <w:szCs w:val="16"/>
              </w:rPr>
              <w:t xml:space="preserve"> or </w:t>
            </w:r>
            <w:r w:rsidRPr="00CC5A65">
              <w:rPr>
                <w:rFonts w:ascii="Times New Roman" w:hAnsi="Times New Roman" w:cs="Times New Roman"/>
                <w:b/>
                <w:bCs/>
                <w:sz w:val="16"/>
                <w:szCs w:val="16"/>
              </w:rPr>
              <w:t>any</w:t>
            </w:r>
            <w:r w:rsidRPr="00CC5A65">
              <w:rPr>
                <w:rFonts w:ascii="Times New Roman" w:hAnsi="Times New Roman" w:cs="Times New Roman"/>
                <w:sz w:val="16"/>
                <w:szCs w:val="16"/>
              </w:rPr>
              <w:t xml:space="preserve"> person who is a member of its administrative, management or supervisory body or has powers of representation, decision or control therein been the </w:t>
            </w:r>
            <w:r w:rsidRPr="00CC5A65">
              <w:rPr>
                <w:rFonts w:ascii="Times New Roman" w:hAnsi="Times New Roman" w:cs="Times New Roman"/>
                <w:b/>
                <w:bCs/>
                <w:sz w:val="16"/>
                <w:szCs w:val="16"/>
              </w:rPr>
              <w:t>subject of a conviction by final judgment</w:t>
            </w:r>
            <w:r w:rsidRPr="00CC5A65">
              <w:rPr>
                <w:rFonts w:ascii="Times New Roman" w:hAnsi="Times New Roman" w:cs="Times New Roman"/>
                <w:sz w:val="16"/>
                <w:szCs w:val="16"/>
              </w:rPr>
              <w:t xml:space="preserve"> for one of the rea</w:t>
            </w:r>
            <w:r w:rsidRPr="00CC5A65">
              <w:rPr>
                <w:rFonts w:ascii="Times New Roman" w:hAnsi="Times New Roman" w:cs="Times New Roman"/>
                <w:sz w:val="16"/>
                <w:szCs w:val="16"/>
              </w:rPr>
              <w:t>sons listed above, by a conviction rendered at the most five years ago or in which an exclusion period set out directly in the conviction continues to be applicable?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If the relevant documentation is available electronically, please indicate:</w:t>
            </w:r>
            <w:r w:rsidRPr="00CC5A65">
              <w:rPr>
                <w:rFonts w:ascii="Times New Roman" w:hAnsi="Times New Roman" w:cs="Times New Roman"/>
                <w:sz w:val="16"/>
                <w:szCs w:val="16"/>
              </w:rPr>
              <w:t xml:space="preserve"> (web address, issuing authority or body, precise reference of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19</w:t>
            </w: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xml:space="preserve">, please </w:t>
            </w:r>
            <w:proofErr w:type="gramStart"/>
            <w:r w:rsidRPr="00CC5A65">
              <w:rPr>
                <w:rFonts w:ascii="Times New Roman" w:hAnsi="Times New Roman" w:cs="Times New Roman"/>
                <w:sz w:val="16"/>
                <w:szCs w:val="16"/>
              </w:rPr>
              <w:t>indicate(</w:t>
            </w:r>
            <w:proofErr w:type="gramEnd"/>
            <w:r w:rsidRPr="00CC5A65">
              <w:rPr>
                <w:rFonts w:ascii="Times New Roman" w:hAnsi="Times New Roman" w:cs="Times New Roman"/>
                <w:sz w:val="16"/>
                <w:szCs w:val="16"/>
                <w:vertAlign w:val="superscript"/>
              </w:rPr>
              <w:t>20</w:t>
            </w:r>
            <w:r w:rsidRPr="00CC5A65">
              <w:rPr>
                <w:rFonts w:ascii="Times New Roman" w:hAnsi="Times New Roman" w:cs="Times New Roman"/>
                <w:sz w:val="16"/>
                <w:szCs w:val="16"/>
              </w:rPr>
              <w:t>):</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a) </w:t>
            </w:r>
            <w:r w:rsidRPr="00CC5A65">
              <w:rPr>
                <w:rFonts w:ascii="Times New Roman" w:hAnsi="Times New Roman" w:cs="Times New Roman"/>
                <w:sz w:val="16"/>
                <w:szCs w:val="16"/>
              </w:rPr>
              <w:tab/>
              <w:t>Date of conviction, specify which of points 1 to 6 is concerned and the re</w:t>
            </w:r>
            <w:r w:rsidRPr="00CC5A65">
              <w:rPr>
                <w:rFonts w:ascii="Times New Roman" w:hAnsi="Times New Roman" w:cs="Times New Roman"/>
                <w:sz w:val="16"/>
                <w:szCs w:val="16"/>
              </w:rPr>
              <w:t>ason(s) for the conviction,</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b) </w:t>
            </w:r>
            <w:r w:rsidRPr="00CC5A65">
              <w:rPr>
                <w:rFonts w:ascii="Times New Roman" w:hAnsi="Times New Roman" w:cs="Times New Roman"/>
                <w:sz w:val="16"/>
                <w:szCs w:val="16"/>
              </w:rPr>
              <w:tab/>
              <w:t>Identify who has been convicted [ ];</w:t>
            </w:r>
          </w:p>
          <w:p w:rsidR="00000000" w:rsidRPr="00CC5A65" w:rsidRDefault="00017DDF">
            <w:pPr>
              <w:ind w:left="283" w:hanging="283"/>
              <w:rPr>
                <w:rFonts w:ascii="Times New Roman" w:hAnsi="Times New Roman" w:cs="Times New Roman"/>
              </w:rPr>
            </w:pPr>
            <w:r w:rsidRPr="00CC5A65">
              <w:rPr>
                <w:rFonts w:ascii="Times New Roman" w:hAnsi="Times New Roman" w:cs="Times New Roman"/>
                <w:sz w:val="16"/>
                <w:szCs w:val="16"/>
              </w:rPr>
              <w:t xml:space="preserve">c) </w:t>
            </w:r>
            <w:r w:rsidRPr="00CC5A65">
              <w:rPr>
                <w:rFonts w:ascii="Times New Roman" w:hAnsi="Times New Roman" w:cs="Times New Roman"/>
                <w:sz w:val="16"/>
                <w:szCs w:val="16"/>
              </w:rPr>
              <w:tab/>
            </w:r>
            <w:r w:rsidRPr="00CC5A65">
              <w:rPr>
                <w:rFonts w:ascii="Times New Roman" w:hAnsi="Times New Roman" w:cs="Times New Roman"/>
                <w:b/>
                <w:bCs/>
                <w:sz w:val="16"/>
                <w:szCs w:val="16"/>
              </w:rPr>
              <w:t>Insofar as established directly in the conviction:</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a) </w:t>
            </w:r>
            <w:r w:rsidRPr="00CC5A65">
              <w:rPr>
                <w:rFonts w:ascii="Times New Roman" w:hAnsi="Times New Roman" w:cs="Times New Roman"/>
                <w:sz w:val="16"/>
                <w:szCs w:val="16"/>
              </w:rPr>
              <w:tab/>
              <w:t>Date: [ ], point(s): [ ], reason(s): [ ]</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b) </w:t>
            </w:r>
            <w:r w:rsidRPr="00CC5A65">
              <w:rPr>
                <w:rFonts w:ascii="Times New Roman" w:hAnsi="Times New Roman" w:cs="Times New Roman"/>
                <w:sz w:val="16"/>
                <w:szCs w:val="16"/>
              </w:rPr>
              <w:tab/>
              <w:t>[……]</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c) </w:t>
            </w:r>
            <w:r w:rsidRPr="00CC5A65">
              <w:rPr>
                <w:rFonts w:ascii="Times New Roman" w:hAnsi="Times New Roman" w:cs="Times New Roman"/>
                <w:sz w:val="16"/>
                <w:szCs w:val="16"/>
              </w:rPr>
              <w:tab/>
              <w:t>Length of the period of exclusion</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rPr>
              <w:t xml:space="preserve"> ] and the point(s) concerned [ ]</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If the relevant documentation is available electronically, please indicate: (web address, issuing authority or body, precise reference of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21</w:t>
            </w: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In case of convictions, has the </w:t>
            </w:r>
            <w:r w:rsidRPr="00CC5A65">
              <w:rPr>
                <w:rFonts w:ascii="Times New Roman" w:hAnsi="Times New Roman" w:cs="Times New Roman"/>
                <w:sz w:val="16"/>
                <w:szCs w:val="16"/>
              </w:rPr>
              <w:t xml:space="preserve">economic operator taken measures to demonstrate its reliability despite the existence of a relevant ground for </w:t>
            </w:r>
            <w:proofErr w:type="gramStart"/>
            <w:r w:rsidRPr="00CC5A65">
              <w:rPr>
                <w:rFonts w:ascii="Times New Roman" w:hAnsi="Times New Roman" w:cs="Times New Roman"/>
                <w:sz w:val="16"/>
                <w:szCs w:val="16"/>
              </w:rPr>
              <w:t>exclusion(</w:t>
            </w:r>
            <w:proofErr w:type="gramEnd"/>
            <w:r w:rsidRPr="00CC5A65">
              <w:rPr>
                <w:rFonts w:ascii="Times New Roman" w:hAnsi="Times New Roman" w:cs="Times New Roman"/>
                <w:sz w:val="16"/>
                <w:szCs w:val="16"/>
                <w:vertAlign w:val="superscript"/>
              </w:rPr>
              <w:t>22</w:t>
            </w: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 xml:space="preserve"> </w:t>
            </w:r>
            <w:r w:rsidRPr="00CC5A65">
              <w:rPr>
                <w:rFonts w:ascii="Times New Roman" w:hAnsi="Times New Roman" w:cs="Times New Roman"/>
                <w:sz w:val="16"/>
                <w:szCs w:val="16"/>
              </w:rPr>
              <w:t>(‘Self-Cleaning’)?</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rPr>
            </w:pPr>
            <w:r w:rsidRPr="00CC5A65">
              <w:rPr>
                <w:rFonts w:ascii="Times New Roman" w:hAnsi="Times New Roman" w:cs="Times New Roman"/>
                <w:sz w:val="16"/>
                <w:szCs w:val="16"/>
              </w:rPr>
              <w:t>[ ] Yes [ ] No</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xml:space="preserve"> please describe the measures </w:t>
            </w:r>
            <w:proofErr w:type="gramStart"/>
            <w:r w:rsidRPr="00CC5A65">
              <w:rPr>
                <w:rFonts w:ascii="Times New Roman" w:hAnsi="Times New Roman" w:cs="Times New Roman"/>
                <w:sz w:val="16"/>
                <w:szCs w:val="16"/>
              </w:rPr>
              <w:t>taken(</w:t>
            </w:r>
            <w:proofErr w:type="gramEnd"/>
            <w:r w:rsidRPr="00CC5A65">
              <w:rPr>
                <w:rFonts w:ascii="Times New Roman" w:hAnsi="Times New Roman" w:cs="Times New Roman"/>
                <w:sz w:val="16"/>
                <w:szCs w:val="16"/>
                <w:vertAlign w:val="superscript"/>
              </w:rPr>
              <w:t>23</w:t>
            </w:r>
            <w:r w:rsidRPr="00CC5A65">
              <w:rPr>
                <w:rFonts w:ascii="Times New Roman" w:hAnsi="Times New Roman" w:cs="Times New Roman"/>
                <w:sz w:val="16"/>
                <w:szCs w:val="16"/>
              </w:rPr>
              <w:t>):</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Text2"/>
        <w:rPr>
          <w:rFonts w:ascii="Times New Roman" w:hAnsi="Times New Roman" w:cs="Times New Roman"/>
        </w:rPr>
      </w:pP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_______________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13</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As defined in Article 2 of Council Framework Decision 2008/841/JHA of 24 October 2008 on the fight against organised crime (OJ L 300, 11.11.2008, p. 42).</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14</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As defined in Article 3 of the Convention on the fight against corruption involving officials of</w:t>
      </w:r>
      <w:r w:rsidRPr="00CC5A65">
        <w:rPr>
          <w:rFonts w:ascii="Times New Roman" w:hAnsi="Times New Roman" w:cs="Times New Roman"/>
        </w:rPr>
        <w:t xml:space="preserve"> the European Communities or officials of Member States of the European Union, OJ C 195, 25.6.1997, p. 1, and in Article 2(1) of Council Framework Decision 2003/568/JHA of 22 July 2003 on combating corruption in the private sector (OJ L 192, 31.7.2003, p. </w:t>
      </w:r>
      <w:r w:rsidRPr="00CC5A65">
        <w:rPr>
          <w:rFonts w:ascii="Times New Roman" w:hAnsi="Times New Roman" w:cs="Times New Roman"/>
        </w:rPr>
        <w:t>54). This exclusion ground also includes corruption as defined in the national law of the contracting authority (contracting entity) or the economic operator.</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15</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Within the meaning of Article 1 of the Convention on the protection of the European Communi</w:t>
      </w:r>
      <w:r w:rsidRPr="00CC5A65">
        <w:rPr>
          <w:rFonts w:ascii="Times New Roman" w:hAnsi="Times New Roman" w:cs="Times New Roman"/>
        </w:rPr>
        <w:t>ties’ financial interests (OJ C 316, 27.11.1995, p. 48).</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16</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As defined in Articles 1 and 3 of Council Framework Decision of 13 June 2002 on combating terrorism (OJ L 164, 22.6.2002, p. 3). This exclusion ground also includes inciting or aiding or abetti</w:t>
      </w:r>
      <w:r w:rsidRPr="00CC5A65">
        <w:rPr>
          <w:rFonts w:ascii="Times New Roman" w:hAnsi="Times New Roman" w:cs="Times New Roman"/>
        </w:rPr>
        <w:t>ng or attempting to commit an offence, as referred to in Article 4 of that Framework Decision.</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17</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As defined in Article 1 of Directive 2005/60/EC of the European Parliament and of the Council of 26 October 2005 on the prevention of the use of the financial system for the purpose of money laundering and terrorist financing (OJ L 309, 25.11.2005, p. 15).</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18</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As defined in Article 2 of Directive 2011/36/EU of the European Parliament and of the Council of 5 April 2011 on preventing and combating trafficking in human beings and protecting its victims, and replacing Council Framework Decision 2002/629/JHA (OJ L 10</w:t>
      </w:r>
      <w:r w:rsidRPr="00CC5A65">
        <w:rPr>
          <w:rFonts w:ascii="Times New Roman" w:hAnsi="Times New Roman" w:cs="Times New Roman"/>
        </w:rPr>
        <w:t>1, 15.4.2011, p. 1).</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19</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Please repeat as many times as needed.</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20</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Please repeat as many times as needed.</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21</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Please repeat as many times as needed.</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22</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In accordance with national provisions implementing Article 57(6) of Directive 2014/24/EU.</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23</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 xml:space="preserve">Taking into account the character of the crimes committed (punctual, repeated, </w:t>
      </w:r>
      <w:proofErr w:type="gramStart"/>
      <w:r w:rsidRPr="00CC5A65">
        <w:rPr>
          <w:rFonts w:ascii="Times New Roman" w:hAnsi="Times New Roman" w:cs="Times New Roman"/>
        </w:rPr>
        <w:t>systematic …)</w:t>
      </w:r>
      <w:proofErr w:type="gramEnd"/>
      <w:r w:rsidRPr="00CC5A65">
        <w:rPr>
          <w:rFonts w:ascii="Times New Roman" w:hAnsi="Times New Roman" w:cs="Times New Roman"/>
        </w:rPr>
        <w:t>, the explanation should show the adequacy of the measures to taken.</w:t>
      </w:r>
    </w:p>
    <w:p w:rsidR="00000000" w:rsidRPr="00CC5A65" w:rsidRDefault="00017DDF">
      <w:pPr>
        <w:jc w:val="center"/>
        <w:rPr>
          <w:rFonts w:ascii="Times New Roman" w:hAnsi="Times New Roman" w:cs="Times New Roman"/>
          <w:sz w:val="16"/>
          <w:szCs w:val="16"/>
        </w:rPr>
      </w:pPr>
      <w:r w:rsidRPr="00CC5A65">
        <w:rPr>
          <w:rFonts w:ascii="Times New Roman" w:hAnsi="Times New Roman" w:cs="Times New Roman"/>
          <w:sz w:val="16"/>
          <w:szCs w:val="16"/>
        </w:rPr>
        <w:t>B: GROUNDS RELATING TO THE PAYMENT OF TAXES OR SOCIAL SECURITY CONTRIBUTIONS</w:t>
      </w:r>
    </w:p>
    <w:tbl>
      <w:tblPr>
        <w:tblW w:w="0" w:type="auto"/>
        <w:tblInd w:w="57" w:type="dxa"/>
        <w:tblLayout w:type="fixed"/>
        <w:tblCellMar>
          <w:left w:w="0" w:type="dxa"/>
          <w:right w:w="0" w:type="dxa"/>
        </w:tblCellMar>
        <w:tblLook w:val="0000" w:firstRow="0" w:lastRow="0" w:firstColumn="0" w:lastColumn="0" w:noHBand="0" w:noVBand="0"/>
      </w:tblPr>
      <w:tblGrid>
        <w:gridCol w:w="3807"/>
        <w:gridCol w:w="1903"/>
        <w:gridCol w:w="1904"/>
      </w:tblGrid>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Payment of taxe</w:t>
            </w:r>
            <w:r w:rsidRPr="00CC5A65">
              <w:rPr>
                <w:rFonts w:ascii="Times New Roman" w:hAnsi="Times New Roman" w:cs="Times New Roman"/>
                <w:b/>
                <w:bCs/>
                <w:sz w:val="16"/>
                <w:szCs w:val="16"/>
              </w:rPr>
              <w:t>s or social security contributions:</w:t>
            </w:r>
          </w:p>
        </w:tc>
        <w:tc>
          <w:tcPr>
            <w:tcW w:w="3807" w:type="dxa"/>
            <w:gridSpan w:val="2"/>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Has the economic operator met all </w:t>
            </w:r>
            <w:r w:rsidRPr="00CC5A65">
              <w:rPr>
                <w:rFonts w:ascii="Times New Roman" w:hAnsi="Times New Roman" w:cs="Times New Roman"/>
                <w:b/>
                <w:bCs/>
                <w:sz w:val="16"/>
                <w:szCs w:val="16"/>
              </w:rPr>
              <w:t>its obligations relating to the payment of taxes or social security contributions</w:t>
            </w:r>
            <w:r w:rsidRPr="00CC5A65">
              <w:rPr>
                <w:rFonts w:ascii="Times New Roman" w:hAnsi="Times New Roman" w:cs="Times New Roman"/>
                <w:sz w:val="16"/>
                <w:szCs w:val="16"/>
              </w:rPr>
              <w:t>, both in the country in which it is established and in Member State of the contracting authorit</w:t>
            </w:r>
            <w:r w:rsidRPr="00CC5A65">
              <w:rPr>
                <w:rFonts w:ascii="Times New Roman" w:hAnsi="Times New Roman" w:cs="Times New Roman"/>
                <w:sz w:val="16"/>
                <w:szCs w:val="16"/>
              </w:rPr>
              <w:t>y or contracting entity if other than the country of establishment?</w:t>
            </w:r>
          </w:p>
        </w:tc>
        <w:tc>
          <w:tcPr>
            <w:tcW w:w="3807" w:type="dxa"/>
            <w:gridSpan w:val="2"/>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rPr>
            </w:pPr>
          </w:p>
        </w:tc>
      </w:tr>
      <w:tr w:rsidR="00000000" w:rsidRPr="00CC5A65">
        <w:tblPrEx>
          <w:tblCellMar>
            <w:top w:w="0" w:type="dxa"/>
            <w:left w:w="0" w:type="dxa"/>
            <w:bottom w:w="0" w:type="dxa"/>
            <w:right w:w="0" w:type="dxa"/>
          </w:tblCellMar>
        </w:tblPrEx>
        <w:trPr>
          <w:trHeight w:val="495"/>
        </w:trPr>
        <w:tc>
          <w:tcPr>
            <w:tcW w:w="3807" w:type="dxa"/>
            <w:vMerge w:val="restart"/>
            <w:tcBorders>
              <w:top w:val="single" w:sz="2" w:space="0" w:color="000000"/>
              <w:left w:val="single" w:sz="2" w:space="0" w:color="000000"/>
              <w:bottom w:val="nil"/>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b/>
                <w:bCs/>
                <w:sz w:val="16"/>
                <w:szCs w:val="16"/>
              </w:rPr>
            </w:pPr>
          </w:p>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not</w:t>
            </w:r>
            <w:r w:rsidRPr="00CC5A65">
              <w:rPr>
                <w:rFonts w:ascii="Times New Roman" w:hAnsi="Times New Roman" w:cs="Times New Roman"/>
                <w:sz w:val="16"/>
                <w:szCs w:val="16"/>
              </w:rPr>
              <w:t>, please indicate:</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a) </w:t>
            </w:r>
            <w:r w:rsidRPr="00CC5A65">
              <w:rPr>
                <w:rFonts w:ascii="Times New Roman" w:hAnsi="Times New Roman" w:cs="Times New Roman"/>
              </w:rPr>
              <w:tab/>
              <w:t>Country or Member State concerned</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b) </w:t>
            </w:r>
            <w:r w:rsidRPr="00CC5A65">
              <w:rPr>
                <w:rFonts w:ascii="Times New Roman" w:hAnsi="Times New Roman" w:cs="Times New Roman"/>
              </w:rPr>
              <w:tab/>
              <w:t>What is the amount concerned?</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c) </w:t>
            </w:r>
            <w:r w:rsidRPr="00CC5A65">
              <w:rPr>
                <w:rFonts w:ascii="Times New Roman" w:hAnsi="Times New Roman" w:cs="Times New Roman"/>
              </w:rPr>
              <w:tab/>
              <w:t>How has this breach of obligations been established:</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1) </w:t>
            </w:r>
            <w:r w:rsidRPr="00CC5A65">
              <w:rPr>
                <w:rFonts w:ascii="Times New Roman" w:hAnsi="Times New Roman" w:cs="Times New Roman"/>
              </w:rPr>
              <w:tab/>
            </w:r>
            <w:r w:rsidRPr="00CC5A65">
              <w:rPr>
                <w:rFonts w:ascii="Times New Roman" w:hAnsi="Times New Roman" w:cs="Times New Roman"/>
              </w:rPr>
              <w:t xml:space="preserve">Through a judicial or administrative </w:t>
            </w:r>
            <w:r w:rsidRPr="00CC5A65">
              <w:rPr>
                <w:rFonts w:ascii="Times New Roman" w:hAnsi="Times New Roman" w:cs="Times New Roman"/>
                <w:b/>
                <w:bCs/>
              </w:rPr>
              <w:t>decision:</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Is this decision final and binding?</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Please indicate the date of conviction or decision.</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 xml:space="preserve">In case of a conviction, </w:t>
            </w:r>
            <w:r w:rsidRPr="00CC5A65">
              <w:rPr>
                <w:rFonts w:ascii="Times New Roman" w:hAnsi="Times New Roman" w:cs="Times New Roman"/>
                <w:b/>
                <w:bCs/>
              </w:rPr>
              <w:t>insofar as established directly therein</w:t>
            </w:r>
            <w:r w:rsidRPr="00CC5A65">
              <w:rPr>
                <w:rFonts w:ascii="Times New Roman" w:hAnsi="Times New Roman" w:cs="Times New Roman"/>
              </w:rPr>
              <w:t>, the length of the period of exclusion:</w:t>
            </w: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2) </w:t>
            </w:r>
            <w:r w:rsidRPr="00CC5A65">
              <w:rPr>
                <w:rFonts w:ascii="Times New Roman" w:hAnsi="Times New Roman" w:cs="Times New Roman"/>
              </w:rPr>
              <w:tab/>
              <w:t>By</w:t>
            </w:r>
            <w:r w:rsidRPr="00CC5A65">
              <w:rPr>
                <w:rFonts w:ascii="Times New Roman" w:hAnsi="Times New Roman" w:cs="Times New Roman"/>
              </w:rPr>
              <w:t xml:space="preserve"> </w:t>
            </w:r>
            <w:r w:rsidRPr="00CC5A65">
              <w:rPr>
                <w:rFonts w:ascii="Times New Roman" w:hAnsi="Times New Roman" w:cs="Times New Roman"/>
                <w:b/>
                <w:bCs/>
              </w:rPr>
              <w:t>other means?</w:t>
            </w:r>
            <w:r w:rsidRPr="00CC5A65">
              <w:rPr>
                <w:rFonts w:ascii="Times New Roman" w:hAnsi="Times New Roman" w:cs="Times New Roman"/>
              </w:rPr>
              <w:t xml:space="preserve"> Please specify:</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d) </w:t>
            </w:r>
            <w:r w:rsidRPr="00CC5A65">
              <w:rPr>
                <w:rFonts w:ascii="Times New Roman" w:hAnsi="Times New Roman" w:cs="Times New Roman"/>
              </w:rPr>
              <w:tab/>
              <w:t>Has the economic operator fulfilled its obligations by paying or entering into a binding arrangement with a view to paying the taxes or social security contributions due, including, where applicable, any interest accrued o</w:t>
            </w:r>
            <w:r w:rsidRPr="00CC5A65">
              <w:rPr>
                <w:rFonts w:ascii="Times New Roman" w:hAnsi="Times New Roman" w:cs="Times New Roman"/>
              </w:rPr>
              <w:t>r fines?</w:t>
            </w:r>
          </w:p>
        </w:tc>
        <w:tc>
          <w:tcPr>
            <w:tcW w:w="1903"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Taxes</w:t>
            </w:r>
          </w:p>
        </w:tc>
        <w:tc>
          <w:tcPr>
            <w:tcW w:w="19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 </w:t>
            </w:r>
            <w:r w:rsidRPr="00CC5A65">
              <w:rPr>
                <w:rFonts w:ascii="Times New Roman" w:hAnsi="Times New Roman" w:cs="Times New Roman"/>
                <w:b/>
                <w:bCs/>
                <w:sz w:val="16"/>
                <w:szCs w:val="16"/>
              </w:rPr>
              <w:t>Social contributions</w:t>
            </w:r>
          </w:p>
        </w:tc>
      </w:tr>
      <w:tr w:rsidR="00000000" w:rsidRPr="00CC5A65">
        <w:tblPrEx>
          <w:tblCellMar>
            <w:top w:w="0" w:type="dxa"/>
            <w:left w:w="0" w:type="dxa"/>
            <w:bottom w:w="0" w:type="dxa"/>
            <w:right w:w="0" w:type="dxa"/>
          </w:tblCellMar>
        </w:tblPrEx>
        <w:trPr>
          <w:trHeight w:val="1601"/>
        </w:trPr>
        <w:tc>
          <w:tcPr>
            <w:tcW w:w="3807" w:type="dxa"/>
            <w:vMerge/>
            <w:tcBorders>
              <w:top w:val="nil"/>
              <w:left w:val="single" w:sz="2" w:space="0" w:color="000000"/>
              <w:bottom w:val="single" w:sz="2" w:space="0" w:color="000000"/>
              <w:right w:val="single" w:sz="2" w:space="0" w:color="000000"/>
            </w:tcBorders>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1903"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a)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b)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c1) </w:t>
            </w:r>
            <w:r w:rsidRPr="00CC5A65">
              <w:rPr>
                <w:rFonts w:ascii="Times New Roman" w:hAnsi="Times New Roman" w:cs="Times New Roman"/>
              </w:rPr>
              <w:tab/>
              <w:t>[..................] Yes [..................] No</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 Yes [..................] No</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c2) </w:t>
            </w:r>
            <w:r w:rsidRPr="00CC5A65">
              <w:rPr>
                <w:rFonts w:ascii="Times New Roman" w:hAnsi="Times New Roman" w:cs="Times New Roman"/>
              </w:rPr>
              <w:tab/>
            </w:r>
            <w:r w:rsidRPr="00CC5A65">
              <w:rPr>
                <w:rFonts w:ascii="Times New Roman" w:hAnsi="Times New Roman" w:cs="Times New Roman"/>
              </w:rPr>
              <w: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d) </w:t>
            </w:r>
            <w:r w:rsidRPr="00CC5A65">
              <w:rPr>
                <w:rFonts w:ascii="Times New Roman" w:hAnsi="Times New Roman" w:cs="Times New Roman"/>
              </w:rPr>
              <w:tab/>
              <w:t>[..................] Yes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please provide details:</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c>
          <w:tcPr>
            <w:tcW w:w="19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a)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b)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c1) </w:t>
            </w:r>
            <w:r w:rsidRPr="00CC5A65">
              <w:rPr>
                <w:rFonts w:ascii="Times New Roman" w:hAnsi="Times New Roman" w:cs="Times New Roman"/>
              </w:rPr>
              <w:tab/>
              <w:t>[..................] Yes [..................] No</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w:t>
            </w:r>
            <w:r w:rsidRPr="00CC5A65">
              <w:rPr>
                <w:rFonts w:ascii="Times New Roman" w:hAnsi="Times New Roman" w:cs="Times New Roman"/>
              </w:rPr>
              <w:t xml:space="preserve"> Yes [..................] No</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c2)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d) </w:t>
            </w:r>
            <w:r w:rsidRPr="00CC5A65">
              <w:rPr>
                <w:rFonts w:ascii="Times New Roman" w:hAnsi="Times New Roman" w:cs="Times New Roman"/>
              </w:rPr>
              <w:tab/>
              <w:t>[..................] Yes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xml:space="preserve">, please provide details: </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If the relevant documentation concerning payment of taxes or social contributions is available electronically, please indicate:</w:t>
            </w:r>
          </w:p>
        </w:tc>
        <w:tc>
          <w:tcPr>
            <w:tcW w:w="3807" w:type="dxa"/>
            <w:gridSpan w:val="2"/>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r w:rsidRPr="00CC5A65">
              <w:rPr>
                <w:rFonts w:ascii="Times New Roman" w:hAnsi="Times New Roman" w:cs="Times New Roman"/>
                <w:sz w:val="16"/>
                <w:szCs w:val="16"/>
                <w:vertAlign w:val="superscript"/>
              </w:rPr>
              <w:t>24</w:t>
            </w:r>
            <w:r w:rsidRPr="00CC5A65">
              <w:rPr>
                <w:rFonts w:ascii="Times New Roman" w:hAnsi="Times New Roman" w:cs="Times New Roman"/>
                <w:sz w:val="16"/>
                <w:szCs w:val="16"/>
              </w:rPr>
              <w:t>):</w:t>
            </w:r>
          </w:p>
          <w:p w:rsidR="00000000" w:rsidRPr="00CC5A65" w:rsidRDefault="00CC5A65">
            <w:pPr>
              <w:rPr>
                <w:rFonts w:ascii="Times New Roman" w:hAnsi="Times New Roman" w:cs="Times New Roman"/>
              </w:rPr>
            </w:pPr>
            <w:r w:rsidRPr="00CC5A65">
              <w:rPr>
                <w:rFonts w:ascii="Times New Roman" w:hAnsi="Times New Roman" w:cs="Times New Roman"/>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jc w:val="center"/>
        <w:rPr>
          <w:rFonts w:ascii="Times New Roman" w:hAnsi="Times New Roman" w:cs="Times New Roman"/>
          <w:sz w:val="16"/>
          <w:szCs w:val="16"/>
        </w:rPr>
      </w:pPr>
    </w:p>
    <w:p w:rsidR="00000000" w:rsidRPr="00CC5A65" w:rsidRDefault="00017DDF">
      <w:pPr>
        <w:jc w:val="center"/>
        <w:rPr>
          <w:rFonts w:ascii="Times New Roman" w:hAnsi="Times New Roman" w:cs="Times New Roman"/>
          <w:sz w:val="16"/>
          <w:szCs w:val="16"/>
        </w:rPr>
      </w:pPr>
      <w:r w:rsidRPr="00CC5A65">
        <w:rPr>
          <w:rFonts w:ascii="Times New Roman" w:hAnsi="Times New Roman" w:cs="Times New Roman"/>
          <w:sz w:val="16"/>
          <w:szCs w:val="16"/>
        </w:rPr>
        <w:t>C: GROUNDS RELATING TO INSOLV</w:t>
      </w:r>
      <w:r w:rsidRPr="00CC5A65">
        <w:rPr>
          <w:rFonts w:ascii="Times New Roman" w:hAnsi="Times New Roman" w:cs="Times New Roman"/>
          <w:sz w:val="16"/>
          <w:szCs w:val="16"/>
        </w:rPr>
        <w:t xml:space="preserve">ENCY, CONFLICTS OF INTERESTS OR PROFESSIONAL </w:t>
      </w:r>
      <w:proofErr w:type="gramStart"/>
      <w:r w:rsidRPr="00CC5A65">
        <w:rPr>
          <w:rFonts w:ascii="Times New Roman" w:hAnsi="Times New Roman" w:cs="Times New Roman"/>
          <w:sz w:val="16"/>
          <w:szCs w:val="16"/>
        </w:rPr>
        <w:t>MISCONDUCT(</w:t>
      </w:r>
      <w:proofErr w:type="gramEnd"/>
      <w:r w:rsidRPr="00CC5A65">
        <w:rPr>
          <w:rFonts w:ascii="Times New Roman" w:hAnsi="Times New Roman" w:cs="Times New Roman"/>
          <w:sz w:val="16"/>
          <w:szCs w:val="16"/>
          <w:vertAlign w:val="superscript"/>
        </w:rPr>
        <w:t>25</w:t>
      </w:r>
      <w:r w:rsidRPr="00CC5A65">
        <w:rPr>
          <w:rFonts w:ascii="Times New Roman" w:hAnsi="Times New Roman" w:cs="Times New Roman"/>
          <w:sz w:val="16"/>
          <w:szCs w:val="16"/>
        </w:rPr>
        <w:t>)</w:t>
      </w:r>
    </w:p>
    <w:tbl>
      <w:tblPr>
        <w:tblW w:w="0" w:type="auto"/>
        <w:tblInd w:w="57"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solid" w:color="BFBFBF" w:fill="auto"/>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Please note that, for the purpose of this procurement, some of the following exclusion grounds may have been defined more precisely, in national law, in the relevant notice or the procurement docu</w:t>
            </w:r>
            <w:r w:rsidRPr="00CC5A65">
              <w:rPr>
                <w:rFonts w:ascii="Times New Roman" w:hAnsi="Times New Roman" w:cs="Times New Roman"/>
                <w:b/>
                <w:bCs/>
                <w:sz w:val="16"/>
                <w:szCs w:val="16"/>
              </w:rPr>
              <w:t>ments. Thus, national law may for instance provide that the notion of ‘grave professional misconduct’ may cover several different forms of conduct.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Information concerning possible insolvency, conflict of interest or professional misconduct</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301"/>
        </w:trPr>
        <w:tc>
          <w:tcPr>
            <w:tcW w:w="3807" w:type="dxa"/>
            <w:vMerge w:val="restart"/>
            <w:tcBorders>
              <w:top w:val="single" w:sz="2" w:space="0" w:color="000000"/>
              <w:left w:val="single" w:sz="2" w:space="0" w:color="000000"/>
              <w:bottom w:val="nil"/>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xml:space="preserve">Has the economic operator, </w:t>
            </w:r>
            <w:r w:rsidRPr="00CC5A65">
              <w:rPr>
                <w:rFonts w:ascii="Times New Roman" w:hAnsi="Times New Roman" w:cs="Times New Roman"/>
                <w:b/>
                <w:bCs/>
                <w:sz w:val="16"/>
                <w:szCs w:val="16"/>
              </w:rPr>
              <w:t>to its knowledge</w:t>
            </w:r>
            <w:r w:rsidRPr="00CC5A65">
              <w:rPr>
                <w:rFonts w:ascii="Times New Roman" w:hAnsi="Times New Roman" w:cs="Times New Roman"/>
                <w:sz w:val="16"/>
                <w:szCs w:val="16"/>
              </w:rPr>
              <w:t xml:space="preserve">, breached </w:t>
            </w:r>
            <w:r w:rsidRPr="00CC5A65">
              <w:rPr>
                <w:rFonts w:ascii="Times New Roman" w:hAnsi="Times New Roman" w:cs="Times New Roman"/>
                <w:b/>
                <w:bCs/>
                <w:sz w:val="16"/>
                <w:szCs w:val="16"/>
              </w:rPr>
              <w:t>its obligations</w:t>
            </w:r>
            <w:r w:rsidRPr="00CC5A65">
              <w:rPr>
                <w:rFonts w:ascii="Times New Roman" w:hAnsi="Times New Roman" w:cs="Times New Roman"/>
                <w:sz w:val="16"/>
                <w:szCs w:val="16"/>
              </w:rPr>
              <w:t xml:space="preserve"> in the fields of </w:t>
            </w:r>
            <w:r w:rsidRPr="00CC5A65">
              <w:rPr>
                <w:rFonts w:ascii="Times New Roman" w:hAnsi="Times New Roman" w:cs="Times New Roman"/>
                <w:b/>
                <w:bCs/>
                <w:sz w:val="16"/>
                <w:szCs w:val="16"/>
              </w:rPr>
              <w:t xml:space="preserve">environmental, social and labour </w:t>
            </w:r>
            <w:proofErr w:type="gramStart"/>
            <w:r w:rsidRPr="00CC5A65">
              <w:rPr>
                <w:rFonts w:ascii="Times New Roman" w:hAnsi="Times New Roman" w:cs="Times New Roman"/>
                <w:b/>
                <w:bCs/>
                <w:sz w:val="16"/>
                <w:szCs w:val="16"/>
              </w:rPr>
              <w:t>law</w:t>
            </w:r>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t>26</w:t>
            </w:r>
            <w:r w:rsidRPr="00CC5A65">
              <w:rPr>
                <w:rFonts w:ascii="Times New Roman" w:hAnsi="Times New Roman" w:cs="Times New Roman"/>
                <w:sz w:val="16"/>
                <w:szCs w:val="16"/>
              </w:rPr>
              <w:t>)</w:t>
            </w:r>
            <w:r w:rsidRPr="00CC5A65">
              <w:rPr>
                <w:rFonts w:ascii="Times New Roman" w:hAnsi="Times New Roman" w:cs="Times New Roman"/>
                <w:b/>
                <w:bCs/>
                <w:sz w:val="16"/>
                <w:szCs w:val="16"/>
              </w:rPr>
              <w:t>?</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 Yes [ ] No</w:t>
            </w:r>
          </w:p>
        </w:tc>
      </w:tr>
      <w:tr w:rsidR="00000000" w:rsidRPr="00CC5A65">
        <w:tblPrEx>
          <w:tblCellMar>
            <w:top w:w="0" w:type="dxa"/>
            <w:left w:w="0" w:type="dxa"/>
            <w:bottom w:w="0" w:type="dxa"/>
            <w:right w:w="0" w:type="dxa"/>
          </w:tblCellMar>
        </w:tblPrEx>
        <w:trPr>
          <w:trHeight w:val="301"/>
        </w:trPr>
        <w:tc>
          <w:tcPr>
            <w:tcW w:w="3807" w:type="dxa"/>
            <w:vMerge/>
            <w:tcBorders>
              <w:top w:val="nil"/>
              <w:left w:val="single" w:sz="2" w:space="0" w:color="000000"/>
              <w:bottom w:val="single" w:sz="2" w:space="0" w:color="000000"/>
              <w:right w:val="single" w:sz="2" w:space="0" w:color="000000"/>
            </w:tcBorders>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has the economic operator taken measures to demonstrate</w:t>
            </w:r>
            <w:r w:rsidRPr="00CC5A65">
              <w:rPr>
                <w:rFonts w:ascii="Times New Roman" w:hAnsi="Times New Roman" w:cs="Times New Roman"/>
                <w:sz w:val="16"/>
                <w:szCs w:val="16"/>
              </w:rPr>
              <w:t xml:space="preserve"> its reliability despite the existence of this ground for exclusion (‘Self-Cleaning’)?</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it has</w:t>
            </w:r>
            <w:r w:rsidRPr="00CC5A65">
              <w:rPr>
                <w:rFonts w:ascii="Times New Roman" w:hAnsi="Times New Roman" w:cs="Times New Roman"/>
                <w:sz w:val="16"/>
                <w:szCs w:val="16"/>
              </w:rPr>
              <w:t>, please describe the measures taken: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_______________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24</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Please repeat as many times as needed.</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25</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See Article 57(4) of Directive 2014/24/EU</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28</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As referred to for the purposes of this procurement in national law, in the relevant notice or the procurement documents or in Article 18(2) of Directive 2014/24/EU</w:t>
      </w: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60"/>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Is the economic operator in any of the foll</w:t>
            </w:r>
            <w:r w:rsidRPr="00CC5A65">
              <w:rPr>
                <w:rFonts w:ascii="Times New Roman" w:hAnsi="Times New Roman" w:cs="Times New Roman"/>
                <w:sz w:val="16"/>
                <w:szCs w:val="16"/>
              </w:rPr>
              <w:t>owing situations:</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a) </w:t>
            </w:r>
            <w:r w:rsidRPr="00CC5A65">
              <w:rPr>
                <w:rFonts w:ascii="Times New Roman" w:hAnsi="Times New Roman" w:cs="Times New Roman"/>
                <w:sz w:val="16"/>
                <w:szCs w:val="16"/>
              </w:rPr>
              <w:tab/>
            </w:r>
            <w:r w:rsidRPr="00CC5A65">
              <w:rPr>
                <w:rFonts w:ascii="Times New Roman" w:hAnsi="Times New Roman" w:cs="Times New Roman"/>
                <w:b/>
                <w:bCs/>
                <w:sz w:val="16"/>
                <w:szCs w:val="16"/>
              </w:rPr>
              <w:t>Bankrupt</w:t>
            </w:r>
            <w:r w:rsidRPr="00CC5A65">
              <w:rPr>
                <w:rFonts w:ascii="Times New Roman" w:hAnsi="Times New Roman" w:cs="Times New Roman"/>
                <w:sz w:val="16"/>
                <w:szCs w:val="16"/>
              </w:rPr>
              <w:t>, or</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b) </w:t>
            </w:r>
            <w:r w:rsidRPr="00CC5A65">
              <w:rPr>
                <w:rFonts w:ascii="Times New Roman" w:hAnsi="Times New Roman" w:cs="Times New Roman"/>
              </w:rPr>
              <w:tab/>
            </w:r>
            <w:r w:rsidRPr="00CC5A65">
              <w:rPr>
                <w:rFonts w:ascii="Times New Roman" w:hAnsi="Times New Roman" w:cs="Times New Roman"/>
                <w:b/>
                <w:bCs/>
              </w:rPr>
              <w:t>The subject of insolvency</w:t>
            </w:r>
            <w:r w:rsidRPr="00CC5A65">
              <w:rPr>
                <w:rFonts w:ascii="Times New Roman" w:hAnsi="Times New Roman" w:cs="Times New Roman"/>
              </w:rPr>
              <w:t xml:space="preserve"> or winding-up proceedings, or</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c) </w:t>
            </w:r>
            <w:r w:rsidRPr="00CC5A65">
              <w:rPr>
                <w:rFonts w:ascii="Times New Roman" w:hAnsi="Times New Roman" w:cs="Times New Roman"/>
              </w:rPr>
              <w:tab/>
              <w:t xml:space="preserve">In an </w:t>
            </w:r>
            <w:r w:rsidRPr="00CC5A65">
              <w:rPr>
                <w:rFonts w:ascii="Times New Roman" w:hAnsi="Times New Roman" w:cs="Times New Roman"/>
                <w:b/>
                <w:bCs/>
              </w:rPr>
              <w:t>arrangement with creditors</w:t>
            </w:r>
            <w:r w:rsidRPr="00CC5A65">
              <w:rPr>
                <w:rFonts w:ascii="Times New Roman" w:hAnsi="Times New Roman" w:cs="Times New Roman"/>
              </w:rPr>
              <w:t>, or</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d) </w:t>
            </w:r>
            <w:r w:rsidRPr="00CC5A65">
              <w:rPr>
                <w:rFonts w:ascii="Times New Roman" w:hAnsi="Times New Roman" w:cs="Times New Roman"/>
              </w:rPr>
              <w:tab/>
              <w:t xml:space="preserve">In any analogous situation arising from a similar procedure under national laws and </w:t>
            </w:r>
            <w:proofErr w:type="gramStart"/>
            <w:r w:rsidRPr="00CC5A65">
              <w:rPr>
                <w:rFonts w:ascii="Times New Roman" w:hAnsi="Times New Roman" w:cs="Times New Roman"/>
              </w:rPr>
              <w:t>regulations(</w:t>
            </w:r>
            <w:proofErr w:type="gramEnd"/>
            <w:r w:rsidRPr="00CC5A65">
              <w:rPr>
                <w:rFonts w:ascii="Times New Roman" w:hAnsi="Times New Roman" w:cs="Times New Roman"/>
                <w:vertAlign w:val="superscript"/>
              </w:rPr>
              <w:t>27</w:t>
            </w:r>
            <w:r w:rsidRPr="00CC5A65">
              <w:rPr>
                <w:rFonts w:ascii="Times New Roman" w:hAnsi="Times New Roman" w:cs="Times New Roman"/>
              </w:rPr>
              <w:t>), or</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e) </w:t>
            </w:r>
            <w:r w:rsidRPr="00CC5A65">
              <w:rPr>
                <w:rFonts w:ascii="Times New Roman" w:hAnsi="Times New Roman" w:cs="Times New Roman"/>
              </w:rPr>
              <w:tab/>
              <w:t>That its</w:t>
            </w:r>
            <w:r w:rsidRPr="00CC5A65">
              <w:rPr>
                <w:rFonts w:ascii="Times New Roman" w:hAnsi="Times New Roman" w:cs="Times New Roman"/>
              </w:rPr>
              <w:t xml:space="preserve"> assets are being administered by a liquidator or by the court, or</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f) </w:t>
            </w:r>
            <w:r w:rsidRPr="00CC5A65">
              <w:rPr>
                <w:rFonts w:ascii="Times New Roman" w:hAnsi="Times New Roman" w:cs="Times New Roman"/>
              </w:rPr>
              <w:tab/>
              <w:t>That its business activities are suspended?</w:t>
            </w:r>
          </w:p>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If yes:</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Please provide details:</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 Please indicate the reasons for being able nevertheless to perform the contract, taking into account the </w:t>
            </w:r>
            <w:r w:rsidRPr="00CC5A65">
              <w:rPr>
                <w:rFonts w:ascii="Times New Roman" w:hAnsi="Times New Roman" w:cs="Times New Roman"/>
                <w:sz w:val="16"/>
                <w:szCs w:val="16"/>
              </w:rPr>
              <w:t xml:space="preserve">applicable national rules and measures on the continuation of business in those </w:t>
            </w:r>
            <w:proofErr w:type="gramStart"/>
            <w:r w:rsidRPr="00CC5A65">
              <w:rPr>
                <w:rFonts w:ascii="Times New Roman" w:hAnsi="Times New Roman" w:cs="Times New Roman"/>
                <w:sz w:val="16"/>
                <w:szCs w:val="16"/>
              </w:rPr>
              <w:t>circumstances(</w:t>
            </w:r>
            <w:proofErr w:type="gramEnd"/>
            <w:r w:rsidRPr="00CC5A65">
              <w:rPr>
                <w:rFonts w:ascii="Times New Roman" w:hAnsi="Times New Roman" w:cs="Times New Roman"/>
                <w:sz w:val="16"/>
                <w:szCs w:val="16"/>
                <w:vertAlign w:val="superscript"/>
              </w:rPr>
              <w:t>28</w:t>
            </w:r>
            <w:r w:rsidRPr="00CC5A65">
              <w:rPr>
                <w:rFonts w:ascii="Times New Roman" w:hAnsi="Times New Roman" w:cs="Times New Roman"/>
                <w:sz w:val="16"/>
                <w:szCs w:val="16"/>
              </w:rPr>
              <w:t>)?</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If the relevant documentation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p>
          <w:p w:rsidR="00000000" w:rsidRPr="00CC5A65" w:rsidRDefault="00017DDF">
            <w:pPr>
              <w:pStyle w:val="5-5"/>
              <w:spacing w:before="57"/>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 </w:t>
            </w:r>
            <w:r w:rsidRPr="00CC5A65">
              <w:rPr>
                <w:rFonts w:ascii="Times New Roman" w:hAnsi="Times New Roman" w:cs="Times New Roman"/>
              </w:rPr>
              <w:tab/>
              <w:t>[..................]</w:t>
            </w:r>
          </w:p>
          <w:p w:rsidR="00000000" w:rsidRPr="00CC5A65" w:rsidRDefault="00017DDF">
            <w:pPr>
              <w:rPr>
                <w:rFonts w:ascii="Times New Roman" w:hAnsi="Times New Roman" w:cs="Times New Roman"/>
                <w:sz w:val="16"/>
                <w:szCs w:val="16"/>
              </w:rPr>
            </w:pPr>
          </w:p>
          <w:p w:rsidR="00000000" w:rsidRPr="00CC5A65" w:rsidRDefault="00017DDF">
            <w:pPr>
              <w:rPr>
                <w:rFonts w:ascii="Times New Roman" w:hAnsi="Times New Roman" w:cs="Times New Roman"/>
                <w:sz w:val="16"/>
                <w:szCs w:val="16"/>
              </w:rPr>
            </w:pPr>
          </w:p>
          <w:p w:rsidR="00000000" w:rsidRPr="00CC5A65" w:rsidRDefault="00017DDF">
            <w:pPr>
              <w:spacing w:before="57"/>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rPr>
                <w:rFonts w:ascii="Times New Roman" w:hAnsi="Times New Roman" w:cs="Times New Roman"/>
              </w:rPr>
            </w:pPr>
          </w:p>
        </w:tc>
      </w:tr>
      <w:tr w:rsidR="00000000" w:rsidRPr="00CC5A65">
        <w:tblPrEx>
          <w:tblCellMar>
            <w:top w:w="0" w:type="dxa"/>
            <w:left w:w="0" w:type="dxa"/>
            <w:bottom w:w="0" w:type="dxa"/>
            <w:right w:w="0" w:type="dxa"/>
          </w:tblCellMar>
        </w:tblPrEx>
        <w:trPr>
          <w:trHeight w:val="85"/>
        </w:trPr>
        <w:tc>
          <w:tcPr>
            <w:tcW w:w="3807" w:type="dxa"/>
            <w:vMerge w:val="restar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Is the economic operator guilty of </w:t>
            </w:r>
            <w:r w:rsidRPr="00CC5A65">
              <w:rPr>
                <w:rFonts w:ascii="Times New Roman" w:hAnsi="Times New Roman" w:cs="Times New Roman"/>
                <w:b/>
                <w:bCs/>
                <w:sz w:val="16"/>
                <w:szCs w:val="16"/>
              </w:rPr>
              <w:t xml:space="preserve">grave professional </w:t>
            </w:r>
            <w:proofErr w:type="gramStart"/>
            <w:r w:rsidRPr="00CC5A65">
              <w:rPr>
                <w:rFonts w:ascii="Times New Roman" w:hAnsi="Times New Roman" w:cs="Times New Roman"/>
                <w:b/>
                <w:bCs/>
                <w:sz w:val="16"/>
                <w:szCs w:val="16"/>
              </w:rPr>
              <w:t>misconduct</w:t>
            </w:r>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t>29</w:t>
            </w:r>
            <w:r w:rsidRPr="00CC5A65">
              <w:rPr>
                <w:rFonts w:ascii="Times New Roman" w:hAnsi="Times New Roman" w:cs="Times New Roman"/>
                <w:sz w:val="16"/>
                <w:szCs w:val="16"/>
              </w:rPr>
              <w:t>)?</w:t>
            </w:r>
          </w:p>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please provide details: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w:t>
            </w:r>
            <w:r w:rsidRPr="00CC5A65">
              <w:rPr>
                <w:rFonts w:ascii="Times New Roman" w:hAnsi="Times New Roman" w:cs="Times New Roman"/>
                <w:sz w:val="16"/>
                <w:szCs w:val="16"/>
              </w:rPr>
              <w:t xml:space="preserve"> ] No,</w:t>
            </w:r>
          </w:p>
          <w:p w:rsidR="00000000" w:rsidRPr="00CC5A65" w:rsidRDefault="00017DDF">
            <w:pPr>
              <w:rPr>
                <w:rFonts w:ascii="Times New Roman" w:hAnsi="Times New Roman" w:cs="Times New Roman"/>
                <w:sz w:val="16"/>
                <w:szCs w:val="16"/>
              </w:rPr>
            </w:pPr>
          </w:p>
          <w:p w:rsidR="00000000" w:rsidRPr="00CC5A65" w:rsidRDefault="00017DDF">
            <w:pPr>
              <w:spacing w:before="0"/>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7" w:type="dxa"/>
            <w:vMerge/>
            <w:tcBorders>
              <w:top w:val="single" w:sz="2" w:space="0" w:color="000000"/>
              <w:left w:val="single" w:sz="2" w:space="0" w:color="000000"/>
              <w:bottom w:val="single" w:sz="2" w:space="0" w:color="000000"/>
              <w:right w:val="single" w:sz="2" w:space="0" w:color="000000"/>
            </w:tcBorders>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has the economic operator taken self-cleaning measures?</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it has</w:t>
            </w:r>
            <w:r w:rsidRPr="00CC5A65">
              <w:rPr>
                <w:rFonts w:ascii="Times New Roman" w:hAnsi="Times New Roman" w:cs="Times New Roman"/>
                <w:sz w:val="16"/>
                <w:szCs w:val="16"/>
              </w:rPr>
              <w:t>, please describe the measures taken: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85"/>
        </w:trPr>
        <w:tc>
          <w:tcPr>
            <w:tcW w:w="3807" w:type="dxa"/>
            <w:vMerge w:val="restar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Has the economic operator entered into </w:t>
            </w:r>
            <w:r w:rsidRPr="00CC5A65">
              <w:rPr>
                <w:rFonts w:ascii="Times New Roman" w:hAnsi="Times New Roman" w:cs="Times New Roman"/>
                <w:b/>
                <w:bCs/>
                <w:sz w:val="16"/>
                <w:szCs w:val="16"/>
              </w:rPr>
              <w:t>agreements</w:t>
            </w:r>
            <w:r w:rsidRPr="00CC5A65">
              <w:rPr>
                <w:rFonts w:ascii="Times New Roman" w:hAnsi="Times New Roman" w:cs="Times New Roman"/>
                <w:sz w:val="16"/>
                <w:szCs w:val="16"/>
              </w:rPr>
              <w:t xml:space="preserve"> with other economic operators </w:t>
            </w:r>
            <w:r w:rsidRPr="00CC5A65">
              <w:rPr>
                <w:rFonts w:ascii="Times New Roman" w:hAnsi="Times New Roman" w:cs="Times New Roman"/>
                <w:b/>
                <w:bCs/>
                <w:sz w:val="16"/>
                <w:szCs w:val="16"/>
              </w:rPr>
              <w:t>aimed at distorting competition?</w:t>
            </w:r>
          </w:p>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xml:space="preserve"> please provide details: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85"/>
        </w:trPr>
        <w:tc>
          <w:tcPr>
            <w:tcW w:w="3807" w:type="dxa"/>
            <w:vMerge/>
            <w:tcBorders>
              <w:top w:val="single" w:sz="2" w:space="0" w:color="000000"/>
              <w:left w:val="single" w:sz="2" w:space="0" w:color="000000"/>
              <w:bottom w:val="single" w:sz="2" w:space="0" w:color="000000"/>
              <w:right w:val="single" w:sz="2" w:space="0" w:color="000000"/>
            </w:tcBorders>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has the economic operator taken self-cleaning measures?</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it has</w:t>
            </w:r>
            <w:r w:rsidRPr="00CC5A65">
              <w:rPr>
                <w:rFonts w:ascii="Times New Roman" w:hAnsi="Times New Roman" w:cs="Times New Roman"/>
                <w:sz w:val="16"/>
                <w:szCs w:val="16"/>
              </w:rPr>
              <w:t>, please describe the measures ta</w:t>
            </w:r>
            <w:r w:rsidRPr="00CC5A65">
              <w:rPr>
                <w:rFonts w:ascii="Times New Roman" w:hAnsi="Times New Roman" w:cs="Times New Roman"/>
                <w:sz w:val="16"/>
                <w:szCs w:val="16"/>
              </w:rPr>
              <w:t>ken: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Is the economic operator aware of any </w:t>
            </w:r>
            <w:r w:rsidRPr="00CC5A65">
              <w:rPr>
                <w:rFonts w:ascii="Times New Roman" w:hAnsi="Times New Roman" w:cs="Times New Roman"/>
                <w:b/>
                <w:bCs/>
                <w:sz w:val="16"/>
                <w:szCs w:val="16"/>
              </w:rPr>
              <w:t xml:space="preserve">conflict of </w:t>
            </w:r>
            <w:proofErr w:type="gramStart"/>
            <w:r w:rsidRPr="00CC5A65">
              <w:rPr>
                <w:rFonts w:ascii="Times New Roman" w:hAnsi="Times New Roman" w:cs="Times New Roman"/>
                <w:b/>
                <w:bCs/>
                <w:sz w:val="16"/>
                <w:szCs w:val="16"/>
              </w:rPr>
              <w:t>interest</w:t>
            </w:r>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t>30</w:t>
            </w: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 xml:space="preserve"> </w:t>
            </w:r>
            <w:r w:rsidRPr="00CC5A65">
              <w:rPr>
                <w:rFonts w:ascii="Times New Roman" w:hAnsi="Times New Roman" w:cs="Times New Roman"/>
                <w:sz w:val="16"/>
                <w:szCs w:val="16"/>
              </w:rPr>
              <w:t>due to its participation in the procurement procedure?</w:t>
            </w:r>
          </w:p>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please provide details:</w:t>
            </w:r>
          </w:p>
          <w:p w:rsidR="00000000" w:rsidRPr="00CC5A65" w:rsidRDefault="00017DDF">
            <w:pPr>
              <w:rPr>
                <w:rFonts w:ascii="Times New Roman" w:hAnsi="Times New Roman" w:cs="Times New Roman"/>
              </w:rPr>
            </w:pP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rPr>
                <w:rFonts w:ascii="Times New Roman" w:hAnsi="Times New Roman" w:cs="Times New Roman"/>
              </w:rPr>
            </w:pP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Has the economic operator or an undertaking related to it </w:t>
            </w:r>
            <w:r w:rsidRPr="00CC5A65">
              <w:rPr>
                <w:rFonts w:ascii="Times New Roman" w:hAnsi="Times New Roman" w:cs="Times New Roman"/>
                <w:b/>
                <w:bCs/>
                <w:sz w:val="16"/>
                <w:szCs w:val="16"/>
              </w:rPr>
              <w:t>advised</w:t>
            </w:r>
            <w:r w:rsidRPr="00CC5A65">
              <w:rPr>
                <w:rFonts w:ascii="Times New Roman" w:hAnsi="Times New Roman" w:cs="Times New Roman"/>
                <w:sz w:val="16"/>
                <w:szCs w:val="16"/>
              </w:rPr>
              <w:t xml:space="preserve"> the contracting authority or contracting entity or otherwise been </w:t>
            </w:r>
            <w:r w:rsidRPr="00CC5A65">
              <w:rPr>
                <w:rFonts w:ascii="Times New Roman" w:hAnsi="Times New Roman" w:cs="Times New Roman"/>
                <w:b/>
                <w:bCs/>
                <w:sz w:val="16"/>
                <w:szCs w:val="16"/>
              </w:rPr>
              <w:t>involved in the preparation</w:t>
            </w:r>
            <w:r w:rsidRPr="00CC5A65">
              <w:rPr>
                <w:rFonts w:ascii="Times New Roman" w:hAnsi="Times New Roman" w:cs="Times New Roman"/>
                <w:sz w:val="16"/>
                <w:szCs w:val="16"/>
              </w:rPr>
              <w:t xml:space="preserve"> of the procurement procedure?</w:t>
            </w:r>
          </w:p>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please provide details: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CC5A65">
            <w:pPr>
              <w:rPr>
                <w:rFonts w:ascii="Times New Roman" w:hAnsi="Times New Roman" w:cs="Times New Roman"/>
              </w:rPr>
            </w:pPr>
            <w:r w:rsidRPr="00CC5A65">
              <w:rPr>
                <w:rFonts w:ascii="Times New Roman" w:hAnsi="Times New Roman" w:cs="Times New Roman"/>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w:t>
      </w: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__________</w:t>
      </w:r>
      <w:r w:rsidRPr="00CC5A65">
        <w:rPr>
          <w:rFonts w:ascii="Times New Roman" w:hAnsi="Times New Roman" w:cs="Times New Roman"/>
          <w:sz w:val="16"/>
          <w:szCs w:val="16"/>
        </w:rPr>
        <w:t>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27</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See national law, the relevant notice or the procurement documents.</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28</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This information needs not be given if exclusion of economic operators in one of the cases listed under letter a to f has been made mandatory under the applicable national law without any possibility of derogation where the economic operator is nevertheles</w:t>
      </w:r>
      <w:r w:rsidRPr="00CC5A65">
        <w:rPr>
          <w:rFonts w:ascii="Times New Roman" w:hAnsi="Times New Roman" w:cs="Times New Roman"/>
        </w:rPr>
        <w:t>s able to perform the contract.</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29</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Where applicable, see definitions in national law, the relevant notice or the procurement documents.</w:t>
      </w:r>
    </w:p>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rPr>
        <w:t>(</w:t>
      </w:r>
      <w:r w:rsidRPr="00CC5A65">
        <w:rPr>
          <w:rFonts w:ascii="Times New Roman" w:hAnsi="Times New Roman" w:cs="Times New Roman"/>
          <w:vertAlign w:val="superscript"/>
        </w:rPr>
        <w:t>30</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As indicated in national law, the relevant notice or the procurement documents.</w:t>
      </w: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1287"/>
        </w:trPr>
        <w:tc>
          <w:tcPr>
            <w:tcW w:w="3807" w:type="dxa"/>
            <w:vMerge w:val="restart"/>
            <w:tcBorders>
              <w:top w:val="single" w:sz="2" w:space="0" w:color="000000"/>
              <w:left w:val="single" w:sz="2" w:space="0" w:color="000000"/>
              <w:bottom w:val="nil"/>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Has the economic operator exper</w:t>
            </w:r>
            <w:r w:rsidRPr="00CC5A65">
              <w:rPr>
                <w:rFonts w:ascii="Times New Roman" w:hAnsi="Times New Roman" w:cs="Times New Roman"/>
                <w:sz w:val="16"/>
                <w:szCs w:val="16"/>
              </w:rPr>
              <w:t>ienced that a prior public contract, a prior contract with a contracting entity or a prior concession contract was terminated early, or that damages or other comparable sanctions were imposed in connection with that prior contract?</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If yes, please provide d</w:t>
            </w:r>
            <w:r w:rsidRPr="00CC5A65">
              <w:rPr>
                <w:rFonts w:ascii="Times New Roman" w:hAnsi="Times New Roman" w:cs="Times New Roman"/>
                <w:sz w:val="16"/>
                <w:szCs w:val="16"/>
              </w:rPr>
              <w:t>etails:</w:t>
            </w:r>
          </w:p>
          <w:p w:rsidR="00000000" w:rsidRPr="00CC5A65" w:rsidRDefault="00017DDF">
            <w:pPr>
              <w:rPr>
                <w:rFonts w:ascii="Times New Roman" w:hAnsi="Times New Roman" w:cs="Times New Roman"/>
              </w:rPr>
            </w:pP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p>
          <w:p w:rsidR="00000000" w:rsidRPr="00CC5A65" w:rsidRDefault="00017DDF">
            <w:pPr>
              <w:rPr>
                <w:rFonts w:ascii="Times New Roman" w:hAnsi="Times New Roman" w:cs="Times New Roman"/>
                <w:sz w:val="16"/>
                <w:szCs w:val="16"/>
              </w:rPr>
            </w:pPr>
          </w:p>
          <w:p w:rsidR="00000000" w:rsidRPr="00CC5A65" w:rsidRDefault="00017DDF">
            <w:pPr>
              <w:spacing w:before="227"/>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7" w:type="dxa"/>
            <w:vMerge/>
            <w:tcBorders>
              <w:top w:val="nil"/>
              <w:left w:val="single" w:sz="2" w:space="0" w:color="000000"/>
              <w:bottom w:val="single" w:sz="2" w:space="0" w:color="000000"/>
              <w:right w:val="single" w:sz="2" w:space="0" w:color="000000"/>
            </w:tcBorders>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yes</w:t>
            </w:r>
            <w:r w:rsidRPr="00CC5A65">
              <w:rPr>
                <w:rFonts w:ascii="Times New Roman" w:hAnsi="Times New Roman" w:cs="Times New Roman"/>
                <w:sz w:val="16"/>
                <w:szCs w:val="16"/>
              </w:rPr>
              <w:t>, has the economic operator taken self-cleaning measures?</w:t>
            </w:r>
          </w:p>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If it has</w:t>
            </w:r>
            <w:r w:rsidRPr="00CC5A65">
              <w:rPr>
                <w:rFonts w:ascii="Times New Roman" w:hAnsi="Times New Roman" w:cs="Times New Roman"/>
                <w:sz w:val="16"/>
                <w:szCs w:val="16"/>
              </w:rPr>
              <w:t>, please descripe the measures taken: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Can the economic operator confirm that:</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a) </w:t>
            </w:r>
            <w:r w:rsidRPr="00CC5A65">
              <w:rPr>
                <w:rFonts w:ascii="Times New Roman" w:hAnsi="Times New Roman" w:cs="Times New Roman"/>
              </w:rPr>
              <w:tab/>
            </w:r>
            <w:r w:rsidRPr="00CC5A65">
              <w:rPr>
                <w:rFonts w:ascii="Times New Roman" w:hAnsi="Times New Roman" w:cs="Times New Roman"/>
              </w:rPr>
              <w:t xml:space="preserve">It has not been guilty of serious </w:t>
            </w:r>
            <w:r w:rsidRPr="00CC5A65">
              <w:rPr>
                <w:rFonts w:ascii="Times New Roman" w:hAnsi="Times New Roman" w:cs="Times New Roman"/>
                <w:b/>
                <w:bCs/>
              </w:rPr>
              <w:t>misrepresentation</w:t>
            </w:r>
            <w:r w:rsidRPr="00CC5A65">
              <w:rPr>
                <w:rFonts w:ascii="Times New Roman" w:hAnsi="Times New Roman" w:cs="Times New Roman"/>
              </w:rPr>
              <w:t xml:space="preserve"> in supplying the information required for the verification of the absence of grounds for exclusion or the fulfilment of the selection criteria,</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b) </w:t>
            </w:r>
            <w:r w:rsidRPr="00CC5A65">
              <w:rPr>
                <w:rFonts w:ascii="Times New Roman" w:hAnsi="Times New Roman" w:cs="Times New Roman"/>
              </w:rPr>
              <w:tab/>
              <w:t xml:space="preserve">It has not </w:t>
            </w:r>
            <w:r w:rsidRPr="00CC5A65">
              <w:rPr>
                <w:rFonts w:ascii="Times New Roman" w:hAnsi="Times New Roman" w:cs="Times New Roman"/>
                <w:b/>
                <w:bCs/>
              </w:rPr>
              <w:t>withheld</w:t>
            </w:r>
            <w:r w:rsidRPr="00CC5A65">
              <w:rPr>
                <w:rFonts w:ascii="Times New Roman" w:hAnsi="Times New Roman" w:cs="Times New Roman"/>
              </w:rPr>
              <w:t xml:space="preserve"> such information,</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c) </w:t>
            </w:r>
            <w:r w:rsidRPr="00CC5A65">
              <w:rPr>
                <w:rFonts w:ascii="Times New Roman" w:hAnsi="Times New Roman" w:cs="Times New Roman"/>
              </w:rPr>
              <w:tab/>
            </w:r>
            <w:r w:rsidRPr="00CC5A65">
              <w:rPr>
                <w:rFonts w:ascii="Times New Roman" w:hAnsi="Times New Roman" w:cs="Times New Roman"/>
              </w:rPr>
              <w:t>It has been able, without delay, to submit the supporting documents required by a contracting authority or contracting entity, and</w:t>
            </w:r>
          </w:p>
          <w:p w:rsidR="00000000" w:rsidRPr="00CC5A65" w:rsidRDefault="00017DDF">
            <w:pPr>
              <w:pStyle w:val="5-5"/>
              <w:rPr>
                <w:rFonts w:ascii="Times New Roman" w:hAnsi="Times New Roman" w:cs="Times New Roman"/>
              </w:rPr>
            </w:pPr>
            <w:r w:rsidRPr="00CC5A65">
              <w:rPr>
                <w:rFonts w:ascii="Times New Roman" w:hAnsi="Times New Roman" w:cs="Times New Roman"/>
              </w:rPr>
              <w:t xml:space="preserve">d) </w:t>
            </w:r>
            <w:r w:rsidRPr="00CC5A65">
              <w:rPr>
                <w:rFonts w:ascii="Times New Roman" w:hAnsi="Times New Roman" w:cs="Times New Roman"/>
              </w:rPr>
              <w:tab/>
              <w:t>It has not undertaken to unduly influence the decision making process of the contracting authority or contracting entity,</w:t>
            </w:r>
            <w:r w:rsidRPr="00CC5A65">
              <w:rPr>
                <w:rFonts w:ascii="Times New Roman" w:hAnsi="Times New Roman" w:cs="Times New Roman"/>
              </w:rPr>
              <w:t xml:space="preserve"> to obtain confidential information that may confer upon it undue advantages in the procurement procedure or to negligently provide misleading information that may have a material influence on decisions concerning exclusion, selection or award?</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 Yes [ ]</w:t>
            </w:r>
            <w:r w:rsidRPr="00CC5A65">
              <w:rPr>
                <w:rFonts w:ascii="Times New Roman" w:hAnsi="Times New Roman" w:cs="Times New Roman"/>
                <w:sz w:val="16"/>
                <w:szCs w:val="16"/>
              </w:rPr>
              <w:t xml:space="preserve"> No </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jc w:val="center"/>
        <w:rPr>
          <w:rFonts w:ascii="Times New Roman" w:hAnsi="Times New Roman" w:cs="Times New Roman"/>
          <w:sz w:val="16"/>
          <w:szCs w:val="16"/>
        </w:rPr>
      </w:pPr>
    </w:p>
    <w:p w:rsidR="00000000" w:rsidRPr="00CC5A65" w:rsidRDefault="00017DDF">
      <w:pPr>
        <w:jc w:val="center"/>
        <w:rPr>
          <w:rFonts w:ascii="Times New Roman" w:hAnsi="Times New Roman" w:cs="Times New Roman"/>
          <w:sz w:val="16"/>
          <w:szCs w:val="16"/>
        </w:rPr>
      </w:pPr>
      <w:r w:rsidRPr="00CC5A65">
        <w:rPr>
          <w:rFonts w:ascii="Times New Roman" w:hAnsi="Times New Roman" w:cs="Times New Roman"/>
          <w:sz w:val="16"/>
          <w:szCs w:val="16"/>
        </w:rPr>
        <w:t>D: OTHER EXCLUSION GROUNDS THAT MAY BE FORESEEN IN THE NATIONAL LEGISLATION OF THE CONTRACTING AUTHORITY’S OR CONTRACTING ENTITY’S MEMBER STATE</w:t>
      </w: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Purely national exclusion grounds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Do the </w:t>
            </w:r>
            <w:r w:rsidRPr="00CC5A65">
              <w:rPr>
                <w:rFonts w:ascii="Times New Roman" w:hAnsi="Times New Roman" w:cs="Times New Roman"/>
                <w:b/>
                <w:bCs/>
                <w:sz w:val="16"/>
                <w:szCs w:val="16"/>
              </w:rPr>
              <w:t>purely national grounds of exclusion</w:t>
            </w:r>
            <w:r w:rsidRPr="00CC5A65">
              <w:rPr>
                <w:rFonts w:ascii="Times New Roman" w:hAnsi="Times New Roman" w:cs="Times New Roman"/>
                <w:sz w:val="16"/>
                <w:szCs w:val="16"/>
              </w:rPr>
              <w:t>, which are specified in the relevant notice or in the procurement documents, apply?</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If the documentation required in the relevant notice or in the procurement documents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p>
          <w:p w:rsidR="00000000" w:rsidRPr="00CC5A65" w:rsidRDefault="00017DDF">
            <w:pPr>
              <w:spacing w:before="198"/>
              <w:rPr>
                <w:rFonts w:ascii="Times New Roman" w:hAnsi="Times New Roman" w:cs="Times New Roman"/>
                <w:sz w:val="16"/>
                <w:szCs w:val="16"/>
              </w:rPr>
            </w:pPr>
            <w:r w:rsidRPr="00CC5A65">
              <w:rPr>
                <w:rFonts w:ascii="Times New Roman" w:hAnsi="Times New Roman" w:cs="Times New Roman"/>
                <w:sz w:val="16"/>
                <w:szCs w:val="16"/>
              </w:rPr>
              <w:t>(web address, issuing au</w:t>
            </w:r>
            <w:r w:rsidRPr="00CC5A65">
              <w:rPr>
                <w:rFonts w:ascii="Times New Roman" w:hAnsi="Times New Roman" w:cs="Times New Roman"/>
                <w:sz w:val="16"/>
                <w:szCs w:val="16"/>
              </w:rPr>
              <w:t>thority or body, precise reference of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31</w:t>
            </w: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b/>
                <w:bCs/>
                <w:sz w:val="16"/>
                <w:szCs w:val="16"/>
              </w:rPr>
              <w:t>In case any of the purely national exclusion grounds apply</w:t>
            </w:r>
            <w:r w:rsidRPr="00CC5A65">
              <w:rPr>
                <w:rFonts w:ascii="Times New Roman" w:hAnsi="Times New Roman" w:cs="Times New Roman"/>
                <w:sz w:val="16"/>
                <w:szCs w:val="16"/>
              </w:rPr>
              <w:t>, has the economic operator taken self-cleaning measures?</w:t>
            </w:r>
          </w:p>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If it has</w:t>
            </w:r>
            <w:r w:rsidRPr="00CC5A65">
              <w:rPr>
                <w:rFonts w:ascii="Times New Roman" w:hAnsi="Times New Roman" w:cs="Times New Roman"/>
                <w:sz w:val="16"/>
                <w:szCs w:val="16"/>
              </w:rPr>
              <w:t>, pleas</w:t>
            </w:r>
            <w:r w:rsidRPr="00CC5A65">
              <w:rPr>
                <w:rFonts w:ascii="Times New Roman" w:hAnsi="Times New Roman" w:cs="Times New Roman"/>
                <w:sz w:val="16"/>
                <w:szCs w:val="16"/>
              </w:rPr>
              <w:t>e describe the measures taken:</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p>
          <w:p w:rsidR="00000000" w:rsidRPr="00CC5A65" w:rsidRDefault="00017DDF">
            <w:pPr>
              <w:spacing w:before="170"/>
              <w:rPr>
                <w:rFonts w:ascii="Times New Roman" w:hAnsi="Times New Roman" w:cs="Times New Roman"/>
              </w:rPr>
            </w:pP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_______________</w:t>
      </w:r>
    </w:p>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rPr>
        <w:t>(</w:t>
      </w:r>
      <w:r w:rsidRPr="00CC5A65">
        <w:rPr>
          <w:rFonts w:ascii="Times New Roman" w:hAnsi="Times New Roman" w:cs="Times New Roman"/>
          <w:vertAlign w:val="superscript"/>
        </w:rPr>
        <w:t>31</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Please repeat as many times as needed.</w:t>
      </w:r>
    </w:p>
    <w:p w:rsidR="00000000" w:rsidRPr="00CC5A65" w:rsidRDefault="00017DDF">
      <w:pPr>
        <w:pStyle w:val="ManualHeading2"/>
        <w:tabs>
          <w:tab w:val="left" w:pos="851"/>
        </w:tabs>
        <w:suppressAutoHyphens/>
        <w:ind w:left="0" w:firstLine="0"/>
        <w:jc w:val="center"/>
        <w:rPr>
          <w:rFonts w:ascii="Times New Roman" w:hAnsi="Times New Roman" w:cs="Times New Roman"/>
          <w:lang w:val="fr-FR"/>
        </w:rPr>
      </w:pPr>
      <w:r w:rsidRPr="00CC5A65">
        <w:rPr>
          <w:rFonts w:ascii="Times New Roman" w:hAnsi="Times New Roman" w:cs="Times New Roman"/>
          <w:lang w:val="fr-FR"/>
        </w:rPr>
        <w:t>Part IV: Selection criteria</w:t>
      </w:r>
    </w:p>
    <w:p w:rsidR="00000000" w:rsidRPr="00CC5A65" w:rsidRDefault="00017DDF">
      <w:pPr>
        <w:spacing w:before="170"/>
        <w:jc w:val="center"/>
        <w:rPr>
          <w:rFonts w:ascii="Times New Roman" w:hAnsi="Times New Roman" w:cs="Times New Roman"/>
          <w:sz w:val="16"/>
          <w:szCs w:val="16"/>
        </w:rPr>
      </w:pPr>
      <w:r w:rsidRPr="00CC5A65">
        <w:rPr>
          <w:rFonts w:ascii="Times New Roman" w:hAnsi="Times New Roman" w:cs="Times New Roman"/>
          <w:sz w:val="16"/>
          <w:szCs w:val="16"/>
        </w:rPr>
        <w:t>Concerning the selection criteria (Section α</w:t>
      </w:r>
      <w:r w:rsidRPr="00CC5A65">
        <w:rPr>
          <w:rFonts w:ascii="Times New Roman" w:hAnsi="Times New Roman" w:cs="Times New Roman"/>
          <w:sz w:val="16"/>
          <w:szCs w:val="16"/>
        </w:rPr>
        <w:t xml:space="preserve"> or Sections A to D of this part), the economic operator declares that:</w:t>
      </w:r>
    </w:p>
    <w:p w:rsidR="00000000" w:rsidRPr="00CC5A65" w:rsidRDefault="00017DDF">
      <w:pPr>
        <w:spacing w:before="170"/>
        <w:jc w:val="center"/>
        <w:rPr>
          <w:rFonts w:ascii="Times New Roman" w:hAnsi="Times New Roman" w:cs="Times New Roman"/>
          <w:sz w:val="16"/>
          <w:szCs w:val="16"/>
        </w:rPr>
      </w:pPr>
      <w:r w:rsidRPr="00CC5A65">
        <w:rPr>
          <w:rFonts w:ascii="Times New Roman" w:hAnsi="Times New Roman" w:cs="Times New Roman"/>
          <w:sz w:val="16"/>
          <w:szCs w:val="16"/>
        </w:rPr>
        <w:t>α: GLOBAL INDICATION FOR ALL SELECTION CRITERIA</w:t>
      </w:r>
    </w:p>
    <w:tbl>
      <w:tblPr>
        <w:tblW w:w="0" w:type="auto"/>
        <w:tblInd w:w="57" w:type="dxa"/>
        <w:tblLayout w:type="fixed"/>
        <w:tblCellMar>
          <w:left w:w="0" w:type="dxa"/>
          <w:right w:w="0" w:type="dxa"/>
        </w:tblCellMar>
        <w:tblLook w:val="0000" w:firstRow="0" w:lastRow="0" w:firstColumn="0" w:lastColumn="0" w:noHBand="0" w:noVBand="0"/>
      </w:tblPr>
      <w:tblGrid>
        <w:gridCol w:w="7614"/>
      </w:tblGrid>
      <w:tr w:rsidR="00000000" w:rsidRP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solid" w:color="BFBFBF" w:fill="auto"/>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 xml:space="preserve">The economic operator should </w:t>
            </w:r>
            <w:r w:rsidRPr="00CC5A65">
              <w:rPr>
                <w:rFonts w:ascii="Times New Roman" w:hAnsi="Times New Roman" w:cs="Times New Roman"/>
                <w:b/>
                <w:bCs/>
                <w:sz w:val="16"/>
                <w:szCs w:val="16"/>
                <w:u w:val="thick" w:color="000000"/>
              </w:rPr>
              <w:t>only</w:t>
            </w:r>
            <w:r w:rsidRPr="00CC5A65">
              <w:rPr>
                <w:rFonts w:ascii="Times New Roman" w:hAnsi="Times New Roman" w:cs="Times New Roman"/>
                <w:b/>
                <w:bCs/>
                <w:sz w:val="16"/>
                <w:szCs w:val="16"/>
              </w:rPr>
              <w:t xml:space="preserve"> fill in this field in case the contracting authority or contracting entity has indicated in the releva</w:t>
            </w:r>
            <w:r w:rsidRPr="00CC5A65">
              <w:rPr>
                <w:rFonts w:ascii="Times New Roman" w:hAnsi="Times New Roman" w:cs="Times New Roman"/>
                <w:b/>
                <w:bCs/>
                <w:sz w:val="16"/>
                <w:szCs w:val="16"/>
              </w:rPr>
              <w:t>nt notice or in the procurement documents referred to in the notice that the economic operator can limit itself to filling in Section α of Part IV without having to fill in any other Section of Part IV:</w:t>
            </w:r>
          </w:p>
        </w:tc>
      </w:tr>
    </w:tbl>
    <w:p w:rsidR="00000000" w:rsidRPr="00CC5A65" w:rsidRDefault="00017DDF">
      <w:pPr>
        <w:pStyle w:val="NoParagraphStyle"/>
        <w:suppressAutoHyphens/>
        <w:spacing w:before="170"/>
        <w:rPr>
          <w:rFonts w:ascii="Times New Roman" w:hAnsi="Times New Roman" w:cs="Times New Roman"/>
          <w:sz w:val="16"/>
          <w:szCs w:val="16"/>
          <w:lang w:val="fr-FR"/>
        </w:rPr>
      </w:pPr>
    </w:p>
    <w:p w:rsidR="00000000" w:rsidRPr="00CC5A65" w:rsidRDefault="00017DDF">
      <w:pPr>
        <w:spacing w:before="170"/>
        <w:rPr>
          <w:rFonts w:ascii="Times New Roman" w:hAnsi="Times New Roman" w:cs="Times New Roman"/>
          <w:sz w:val="16"/>
          <w:szCs w:val="16"/>
        </w:rPr>
      </w:pP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Meeting all required selection criteria</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Answer</w:t>
            </w:r>
            <w:r w:rsidRPr="00CC5A65">
              <w:rPr>
                <w:rFonts w:ascii="Times New Roman" w:hAnsi="Times New Roman" w:cs="Times New Roman"/>
                <w:sz w:val="16"/>
                <w:szCs w:val="16"/>
              </w:rPr>
              <w:t xml:space="preserve"> </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It satisfies the required selection criteria:</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sz w:val="16"/>
                <w:szCs w:val="16"/>
              </w:rPr>
              <w:t>[ ] Yes [ ] No</w:t>
            </w:r>
          </w:p>
        </w:tc>
      </w:tr>
    </w:tbl>
    <w:p w:rsidR="00000000" w:rsidRPr="00CC5A65" w:rsidRDefault="00017DDF">
      <w:pPr>
        <w:pStyle w:val="NoParagraphStyle"/>
        <w:suppressAutoHyphens/>
        <w:spacing w:before="170"/>
        <w:rPr>
          <w:rFonts w:ascii="Times New Roman" w:hAnsi="Times New Roman" w:cs="Times New Roman"/>
          <w:sz w:val="16"/>
          <w:szCs w:val="16"/>
          <w:lang w:val="fr-FR"/>
        </w:rPr>
      </w:pPr>
    </w:p>
    <w:p w:rsidR="00000000" w:rsidRPr="00CC5A65" w:rsidRDefault="00017DDF">
      <w:pPr>
        <w:spacing w:before="170"/>
        <w:jc w:val="center"/>
        <w:rPr>
          <w:rFonts w:ascii="Times New Roman" w:hAnsi="Times New Roman" w:cs="Times New Roman"/>
          <w:sz w:val="16"/>
          <w:szCs w:val="16"/>
        </w:rPr>
      </w:pPr>
      <w:r w:rsidRPr="00CC5A65">
        <w:rPr>
          <w:rFonts w:ascii="Times New Roman" w:hAnsi="Times New Roman" w:cs="Times New Roman"/>
          <w:sz w:val="16"/>
          <w:szCs w:val="16"/>
        </w:rPr>
        <w:t>A: SUITABILITY</w:t>
      </w:r>
    </w:p>
    <w:tbl>
      <w:tblPr>
        <w:tblW w:w="0" w:type="auto"/>
        <w:tblInd w:w="57" w:type="dxa"/>
        <w:shd w:val="clear" w:color="000000" w:fill="A6A6A6" w:themeFill="background1" w:themeFillShade="A6"/>
        <w:tblLayout w:type="fixed"/>
        <w:tblCellMar>
          <w:left w:w="0" w:type="dxa"/>
          <w:right w:w="0" w:type="dxa"/>
        </w:tblCellMar>
        <w:tblLook w:val="0000" w:firstRow="0" w:lastRow="0" w:firstColumn="0" w:lastColumn="0" w:noHBand="0" w:noVBand="0"/>
      </w:tblPr>
      <w:tblGrid>
        <w:gridCol w:w="7614"/>
      </w:tblGrid>
      <w:tr w:rsidR="00000000" w:rsidRPr="00CC5A65" w:rsidT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clear" w:color="000000" w:fill="BFBFBF" w:themeFill="background1" w:themeFillShade="BF"/>
            <w:tcMar>
              <w:top w:w="113" w:type="dxa"/>
              <w:left w:w="57" w:type="dxa"/>
              <w:bottom w:w="113" w:type="dxa"/>
              <w:right w:w="57" w:type="dxa"/>
            </w:tcMar>
          </w:tcPr>
          <w:p w:rsidR="00000000" w:rsidRPr="00CC5A65" w:rsidRDefault="00017DDF">
            <w:pPr>
              <w:rPr>
                <w:rFonts w:ascii="Times New Roman" w:hAnsi="Times New Roman" w:cs="Times New Roman"/>
                <w:color w:val="auto"/>
              </w:rPr>
            </w:pPr>
            <w:r w:rsidRPr="00CC5A65">
              <w:rPr>
                <w:rFonts w:ascii="Times New Roman" w:hAnsi="Times New Roman" w:cs="Times New Roman"/>
                <w:b/>
                <w:bCs/>
                <w:color w:val="auto"/>
                <w:sz w:val="16"/>
                <w:szCs w:val="16"/>
              </w:rPr>
              <w:t xml:space="preserve">The economic operator should </w:t>
            </w:r>
            <w:r w:rsidRPr="00CC5A65">
              <w:rPr>
                <w:rFonts w:ascii="Times New Roman" w:hAnsi="Times New Roman" w:cs="Times New Roman"/>
                <w:b/>
                <w:bCs/>
                <w:color w:val="auto"/>
                <w:sz w:val="16"/>
                <w:szCs w:val="16"/>
                <w:u w:val="thick" w:color="000000"/>
              </w:rPr>
              <w:t>only</w:t>
            </w:r>
            <w:r w:rsidRPr="00CC5A65">
              <w:rPr>
                <w:rFonts w:ascii="Times New Roman" w:hAnsi="Times New Roman" w:cs="Times New Roman"/>
                <w:b/>
                <w:bCs/>
                <w:color w:val="auto"/>
                <w:sz w:val="16"/>
                <w:szCs w:val="16"/>
              </w:rPr>
              <w:t xml:space="preserve"> provide information where the selection criteria concerned have been required by the contracting authority or contracting entity in the relevant</w:t>
            </w:r>
            <w:r w:rsidRPr="00CC5A65">
              <w:rPr>
                <w:rFonts w:ascii="Times New Roman" w:hAnsi="Times New Roman" w:cs="Times New Roman"/>
                <w:b/>
                <w:bCs/>
                <w:color w:val="auto"/>
                <w:sz w:val="16"/>
                <w:szCs w:val="16"/>
              </w:rPr>
              <w:t xml:space="preserve"> notice or in the procurement documents referred to in the notice.</w:t>
            </w:r>
          </w:p>
        </w:tc>
      </w:tr>
    </w:tbl>
    <w:p w:rsidR="00000000" w:rsidRPr="00CC5A65" w:rsidRDefault="00017DDF">
      <w:pPr>
        <w:pStyle w:val="NoParagraphStyle"/>
        <w:suppressAutoHyphens/>
        <w:spacing w:before="170"/>
        <w:rPr>
          <w:rFonts w:ascii="Times New Roman" w:hAnsi="Times New Roman" w:cs="Times New Roman"/>
          <w:sz w:val="16"/>
          <w:szCs w:val="16"/>
          <w:lang w:val="fr-FR"/>
        </w:rPr>
      </w:pP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Suitability</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Answer</w:t>
            </w:r>
            <w:r w:rsidRPr="00CC5A65">
              <w:rPr>
                <w:rFonts w:ascii="Times New Roman" w:hAnsi="Times New Roman" w:cs="Times New Roman"/>
                <w:sz w:val="16"/>
                <w:szCs w:val="16"/>
              </w:rPr>
              <w:t xml:space="preserve"> </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sz w:val="16"/>
                <w:szCs w:val="16"/>
              </w:rPr>
              <w:t xml:space="preserve">1) </w:t>
            </w:r>
            <w:r w:rsidRPr="00CC5A65">
              <w:rPr>
                <w:rFonts w:ascii="Times New Roman" w:hAnsi="Times New Roman" w:cs="Times New Roman"/>
                <w:sz w:val="16"/>
                <w:szCs w:val="16"/>
              </w:rPr>
              <w:tab/>
            </w:r>
            <w:r w:rsidRPr="00CC5A65">
              <w:rPr>
                <w:rFonts w:ascii="Times New Roman" w:hAnsi="Times New Roman" w:cs="Times New Roman"/>
                <w:b/>
                <w:bCs/>
                <w:sz w:val="16"/>
                <w:szCs w:val="16"/>
              </w:rPr>
              <w:t>It is enrolled in the relevant professional or trade registers</w:t>
            </w:r>
            <w:r w:rsidRPr="00CC5A65">
              <w:rPr>
                <w:rFonts w:ascii="Times New Roman" w:hAnsi="Times New Roman" w:cs="Times New Roman"/>
                <w:sz w:val="16"/>
                <w:szCs w:val="16"/>
              </w:rPr>
              <w:t xml:space="preserve"> kept in the Member State of its </w:t>
            </w:r>
            <w:proofErr w:type="gramStart"/>
            <w:r w:rsidRPr="00CC5A65">
              <w:rPr>
                <w:rFonts w:ascii="Times New Roman" w:hAnsi="Times New Roman" w:cs="Times New Roman"/>
                <w:sz w:val="16"/>
                <w:szCs w:val="16"/>
              </w:rPr>
              <w:t>establishment(</w:t>
            </w:r>
            <w:proofErr w:type="gramEnd"/>
            <w:r w:rsidRPr="00CC5A65">
              <w:rPr>
                <w:rFonts w:ascii="Times New Roman" w:hAnsi="Times New Roman" w:cs="Times New Roman"/>
                <w:sz w:val="16"/>
                <w:szCs w:val="16"/>
              </w:rPr>
              <w:t>32):</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If the relevant documentation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sz w:val="16"/>
                <w:szCs w:val="16"/>
              </w:rPr>
              <w:t xml:space="preserve">2) </w:t>
            </w:r>
            <w:r w:rsidRPr="00CC5A65">
              <w:rPr>
                <w:rFonts w:ascii="Times New Roman" w:hAnsi="Times New Roman" w:cs="Times New Roman"/>
                <w:b/>
                <w:bCs/>
                <w:sz w:val="16"/>
                <w:szCs w:val="16"/>
              </w:rPr>
              <w:tab/>
              <w:t>For service</w:t>
            </w:r>
            <w:r w:rsidRPr="00CC5A65">
              <w:rPr>
                <w:rFonts w:ascii="Times New Roman" w:hAnsi="Times New Roman" w:cs="Times New Roman"/>
                <w:b/>
                <w:bCs/>
                <w:sz w:val="16"/>
                <w:szCs w:val="16"/>
              </w:rPr>
              <w:t xml:space="preserve"> contracts:</w:t>
            </w:r>
          </w:p>
          <w:p w:rsidR="00000000" w:rsidRPr="00CC5A65" w:rsidRDefault="00017DDF">
            <w:pPr>
              <w:pStyle w:val="0-0"/>
              <w:rPr>
                <w:rFonts w:ascii="Times New Roman" w:hAnsi="Times New Roman" w:cs="Times New Roman"/>
              </w:rPr>
            </w:pPr>
            <w:r w:rsidRPr="00CC5A65">
              <w:rPr>
                <w:rFonts w:ascii="Times New Roman" w:hAnsi="Times New Roman" w:cs="Times New Roman"/>
              </w:rPr>
              <w:t xml:space="preserve">Is a particular </w:t>
            </w:r>
            <w:r w:rsidRPr="00CC5A65">
              <w:rPr>
                <w:rFonts w:ascii="Times New Roman" w:hAnsi="Times New Roman" w:cs="Times New Roman"/>
                <w:b/>
                <w:bCs/>
              </w:rPr>
              <w:t>authorisation or membership</w:t>
            </w:r>
            <w:r w:rsidRPr="00CC5A65">
              <w:rPr>
                <w:rFonts w:ascii="Times New Roman" w:hAnsi="Times New Roman" w:cs="Times New Roman"/>
              </w:rPr>
              <w:t xml:space="preserve"> of a particular organisation needed in order to be able to perform the service in question in the country of establishment of the economic operator?</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If yes, please specify which and ind</w:t>
            </w:r>
            <w:r w:rsidRPr="00CC5A65">
              <w:rPr>
                <w:rFonts w:ascii="Times New Roman" w:hAnsi="Times New Roman" w:cs="Times New Roman"/>
                <w:sz w:val="16"/>
                <w:szCs w:val="16"/>
              </w:rPr>
              <w:t>icate whether the economic operator has it: […] [ ] Yes [ ] No</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If the relevant documentation is available electronically, please indicate:</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70"/>
        <w:rPr>
          <w:rFonts w:ascii="Times New Roman" w:hAnsi="Times New Roman" w:cs="Times New Roman"/>
          <w:sz w:val="16"/>
          <w:szCs w:val="16"/>
          <w:lang w:val="fr-FR"/>
        </w:rPr>
      </w:pPr>
    </w:p>
    <w:p w:rsidR="00000000" w:rsidRPr="00CC5A65" w:rsidRDefault="00017DDF">
      <w:pPr>
        <w:spacing w:before="170"/>
        <w:jc w:val="center"/>
        <w:rPr>
          <w:rFonts w:ascii="Times New Roman" w:hAnsi="Times New Roman" w:cs="Times New Roman"/>
          <w:sz w:val="16"/>
          <w:szCs w:val="16"/>
        </w:rPr>
      </w:pPr>
      <w:r w:rsidRPr="00CC5A65">
        <w:rPr>
          <w:rFonts w:ascii="Times New Roman" w:hAnsi="Times New Roman" w:cs="Times New Roman"/>
          <w:sz w:val="16"/>
          <w:szCs w:val="16"/>
        </w:rPr>
        <w:t>B: ECONOMIC AND FINANCIAL STANDING</w:t>
      </w:r>
    </w:p>
    <w:tbl>
      <w:tblPr>
        <w:tblW w:w="0" w:type="auto"/>
        <w:tblInd w:w="57" w:type="dxa"/>
        <w:shd w:val="clear" w:color="000000" w:fill="BFBFBF" w:themeFill="background1" w:themeFillShade="BF"/>
        <w:tblLayout w:type="fixed"/>
        <w:tblCellMar>
          <w:left w:w="0" w:type="dxa"/>
          <w:right w:w="0" w:type="dxa"/>
        </w:tblCellMar>
        <w:tblLook w:val="0000" w:firstRow="0" w:lastRow="0" w:firstColumn="0" w:lastColumn="0" w:noHBand="0" w:noVBand="0"/>
      </w:tblPr>
      <w:tblGrid>
        <w:gridCol w:w="7614"/>
      </w:tblGrid>
      <w:tr w:rsidR="00000000" w:rsidRPr="00CC5A65" w:rsidT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clear" w:color="000000" w:fill="BFBFBF" w:themeFill="background1" w:themeFillShade="BF"/>
            <w:tcMar>
              <w:top w:w="113" w:type="dxa"/>
              <w:left w:w="57" w:type="dxa"/>
              <w:bottom w:w="113" w:type="dxa"/>
              <w:right w:w="57"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 xml:space="preserve">The economic operator should </w:t>
            </w:r>
            <w:r w:rsidRPr="00CC5A65">
              <w:rPr>
                <w:rFonts w:ascii="Times New Roman" w:hAnsi="Times New Roman" w:cs="Times New Roman"/>
                <w:b/>
                <w:bCs/>
                <w:sz w:val="16"/>
                <w:szCs w:val="16"/>
                <w:u w:val="thick" w:color="000000"/>
              </w:rPr>
              <w:t>only</w:t>
            </w:r>
            <w:r w:rsidRPr="00CC5A65">
              <w:rPr>
                <w:rFonts w:ascii="Times New Roman" w:hAnsi="Times New Roman" w:cs="Times New Roman"/>
                <w:b/>
                <w:bCs/>
                <w:sz w:val="16"/>
                <w:szCs w:val="16"/>
              </w:rPr>
              <w:t xml:space="preserve"> provide informa</w:t>
            </w:r>
            <w:r w:rsidRPr="00CC5A65">
              <w:rPr>
                <w:rFonts w:ascii="Times New Roman" w:hAnsi="Times New Roman" w:cs="Times New Roman"/>
                <w:b/>
                <w:bCs/>
                <w:sz w:val="16"/>
                <w:szCs w:val="16"/>
              </w:rPr>
              <w:t>tion where the selection criteria concerned have been required by the contracting authority or contracting entity in the relevant notice or in the procurement documents referred to in the notice.</w:t>
            </w:r>
          </w:p>
        </w:tc>
      </w:tr>
    </w:tbl>
    <w:p w:rsidR="00000000" w:rsidRPr="00CC5A65" w:rsidRDefault="00017DDF">
      <w:pPr>
        <w:pStyle w:val="NoParagraphStyle"/>
        <w:suppressAutoHyphens/>
        <w:spacing w:before="170"/>
        <w:rPr>
          <w:rFonts w:ascii="Times New Roman" w:hAnsi="Times New Roman" w:cs="Times New Roman"/>
          <w:sz w:val="16"/>
          <w:szCs w:val="16"/>
          <w:lang w:val="fr-FR"/>
        </w:rPr>
      </w:pP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0"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Economic and financial standing</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0"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Answer:</w:t>
            </w:r>
            <w:r w:rsidRPr="00CC5A65">
              <w:rPr>
                <w:rFonts w:ascii="Times New Roman" w:hAnsi="Times New Roman" w:cs="Times New Roman"/>
                <w:sz w:val="16"/>
                <w:szCs w:val="16"/>
              </w:rPr>
              <w:t xml:space="preserve"> </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0" w:type="dxa"/>
            </w:tcMar>
          </w:tcPr>
          <w:p w:rsidR="00000000" w:rsidRPr="00CC5A65" w:rsidRDefault="00017DDF">
            <w:pPr>
              <w:ind w:left="360" w:hanging="360"/>
              <w:rPr>
                <w:rFonts w:ascii="Times New Roman" w:hAnsi="Times New Roman" w:cs="Times New Roman"/>
                <w:sz w:val="16"/>
                <w:szCs w:val="16"/>
              </w:rPr>
            </w:pPr>
            <w:r w:rsidRPr="00CC5A65">
              <w:rPr>
                <w:rStyle w:val="WordImportedListStyle4StylesforWordRTFImportedLists"/>
                <w:rFonts w:ascii="Times New Roman" w:hAnsi="Times New Roman" w:cs="Times New Roman"/>
                <w:sz w:val="16"/>
                <w:szCs w:val="16"/>
              </w:rPr>
              <w:t>1a)</w:t>
            </w:r>
            <w:r w:rsidRPr="00CC5A65">
              <w:rPr>
                <w:rStyle w:val="WordImportedListStyle4StylesforWordRTFImportedLists"/>
                <w:rFonts w:ascii="Times New Roman" w:hAnsi="Times New Roman" w:cs="Times New Roman"/>
                <w:sz w:val="16"/>
                <w:szCs w:val="16"/>
              </w:rPr>
              <w:tab/>
            </w:r>
            <w:r w:rsidRPr="00CC5A65">
              <w:rPr>
                <w:rFonts w:ascii="Times New Roman" w:hAnsi="Times New Roman" w:cs="Times New Roman"/>
                <w:sz w:val="16"/>
                <w:szCs w:val="16"/>
              </w:rPr>
              <w:t>Its (‘genera</w:t>
            </w:r>
            <w:r w:rsidRPr="00CC5A65">
              <w:rPr>
                <w:rFonts w:ascii="Times New Roman" w:hAnsi="Times New Roman" w:cs="Times New Roman"/>
                <w:sz w:val="16"/>
                <w:szCs w:val="16"/>
              </w:rPr>
              <w:t xml:space="preserve">l’) </w:t>
            </w:r>
            <w:r w:rsidRPr="00CC5A65">
              <w:rPr>
                <w:rFonts w:ascii="Times New Roman" w:hAnsi="Times New Roman" w:cs="Times New Roman"/>
                <w:b/>
                <w:bCs/>
                <w:sz w:val="16"/>
                <w:szCs w:val="16"/>
              </w:rPr>
              <w:t>yearly turnover</w:t>
            </w:r>
            <w:r w:rsidRPr="00CC5A65">
              <w:rPr>
                <w:rFonts w:ascii="Times New Roman" w:hAnsi="Times New Roman" w:cs="Times New Roman"/>
                <w:sz w:val="16"/>
                <w:szCs w:val="16"/>
              </w:rPr>
              <w:t xml:space="preserve"> for the number of financial years required in the relevant notice or the procurement documents is as follows:</w:t>
            </w:r>
          </w:p>
          <w:p w:rsidR="00000000" w:rsidRPr="00CC5A65" w:rsidRDefault="00017DDF">
            <w:pPr>
              <w:rPr>
                <w:rFonts w:ascii="Times New Roman" w:hAnsi="Times New Roman" w:cs="Times New Roman"/>
                <w:b/>
                <w:bCs/>
                <w:sz w:val="16"/>
                <w:szCs w:val="16"/>
              </w:rPr>
            </w:pPr>
            <w:r w:rsidRPr="00CC5A65">
              <w:rPr>
                <w:rFonts w:ascii="Times New Roman" w:hAnsi="Times New Roman" w:cs="Times New Roman"/>
                <w:b/>
                <w:bCs/>
                <w:sz w:val="16"/>
                <w:szCs w:val="16"/>
              </w:rPr>
              <w:t>And/or,</w:t>
            </w:r>
          </w:p>
          <w:p w:rsidR="00000000" w:rsidRPr="00CC5A65" w:rsidRDefault="00017DDF">
            <w:pPr>
              <w:ind w:left="360" w:hanging="360"/>
              <w:rPr>
                <w:rFonts w:ascii="Times New Roman" w:hAnsi="Times New Roman" w:cs="Times New Roman"/>
                <w:sz w:val="16"/>
                <w:szCs w:val="16"/>
              </w:rPr>
            </w:pPr>
            <w:r w:rsidRPr="00CC5A65">
              <w:rPr>
                <w:rStyle w:val="WordImportedListStyle4StylesforWordRTFImportedLists"/>
                <w:rFonts w:ascii="Times New Roman" w:hAnsi="Times New Roman" w:cs="Times New Roman"/>
                <w:sz w:val="16"/>
                <w:szCs w:val="16"/>
              </w:rPr>
              <w:t>1b)</w:t>
            </w:r>
            <w:r w:rsidRPr="00CC5A65">
              <w:rPr>
                <w:rStyle w:val="WordImportedListStyle4StylesforWordRTFImportedLists"/>
                <w:rFonts w:ascii="Times New Roman" w:hAnsi="Times New Roman" w:cs="Times New Roman"/>
                <w:sz w:val="16"/>
                <w:szCs w:val="16"/>
              </w:rPr>
              <w:tab/>
            </w:r>
            <w:r w:rsidRPr="00CC5A65">
              <w:rPr>
                <w:rFonts w:ascii="Times New Roman" w:hAnsi="Times New Roman" w:cs="Times New Roman"/>
                <w:sz w:val="16"/>
                <w:szCs w:val="16"/>
              </w:rPr>
              <w:t xml:space="preserve">Its </w:t>
            </w:r>
            <w:r w:rsidRPr="00CC5A65">
              <w:rPr>
                <w:rFonts w:ascii="Times New Roman" w:hAnsi="Times New Roman" w:cs="Times New Roman"/>
                <w:b/>
                <w:bCs/>
                <w:sz w:val="16"/>
                <w:szCs w:val="16"/>
              </w:rPr>
              <w:t>average</w:t>
            </w:r>
            <w:r w:rsidRPr="00CC5A65">
              <w:rPr>
                <w:rFonts w:ascii="Times New Roman" w:hAnsi="Times New Roman" w:cs="Times New Roman"/>
                <w:sz w:val="16"/>
                <w:szCs w:val="16"/>
              </w:rPr>
              <w:t xml:space="preserve"> yearly </w:t>
            </w:r>
            <w:r w:rsidRPr="00CC5A65">
              <w:rPr>
                <w:rFonts w:ascii="Times New Roman" w:hAnsi="Times New Roman" w:cs="Times New Roman"/>
                <w:b/>
                <w:bCs/>
                <w:sz w:val="16"/>
                <w:szCs w:val="16"/>
              </w:rPr>
              <w:t>turnover for the number of years required in the relevant notice or the procurement documents i</w:t>
            </w:r>
            <w:r w:rsidRPr="00CC5A65">
              <w:rPr>
                <w:rFonts w:ascii="Times New Roman" w:hAnsi="Times New Roman" w:cs="Times New Roman"/>
                <w:b/>
                <w:bCs/>
                <w:sz w:val="16"/>
                <w:szCs w:val="16"/>
              </w:rPr>
              <w:t xml:space="preserve">s as </w:t>
            </w:r>
            <w:proofErr w:type="gramStart"/>
            <w:r w:rsidRPr="00CC5A65">
              <w:rPr>
                <w:rFonts w:ascii="Times New Roman" w:hAnsi="Times New Roman" w:cs="Times New Roman"/>
                <w:b/>
                <w:bCs/>
                <w:sz w:val="16"/>
                <w:szCs w:val="16"/>
              </w:rPr>
              <w:t>follows</w:t>
            </w:r>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t>33</w:t>
            </w:r>
            <w:r w:rsidRPr="00CC5A65">
              <w:rPr>
                <w:rFonts w:ascii="Times New Roman" w:hAnsi="Times New Roman" w:cs="Times New Roman"/>
                <w:sz w:val="16"/>
                <w:szCs w:val="16"/>
              </w:rPr>
              <w:t>):</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If the relevant documentation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0"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year: [ ] turnover: [ </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rPr>
              <w:t>…]currency</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year: [ ] turnover: [ </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rPr>
              <w:t>…]currency</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year: [ ] turnover: [ </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rPr>
              <w:t>…]currency</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(number of years, average turnover):</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rPr>
              <w:t>..................][…]currency</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70"/>
        <w:rPr>
          <w:rFonts w:ascii="Times New Roman" w:hAnsi="Times New Roman" w:cs="Times New Roman"/>
          <w:sz w:val="16"/>
          <w:szCs w:val="16"/>
          <w:lang w:val="fr-FR"/>
        </w:rPr>
      </w:pP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_______________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32</w:t>
      </w:r>
      <w:r w:rsidRPr="00CC5A65">
        <w:rPr>
          <w:rFonts w:ascii="Times New Roman" w:hAnsi="Times New Roman" w:cs="Times New Roman"/>
        </w:rPr>
        <w:t>) As described in Annex XI of Directive</w:t>
      </w:r>
      <w:r w:rsidRPr="00CC5A65">
        <w:rPr>
          <w:rFonts w:ascii="Times New Roman" w:hAnsi="Times New Roman" w:cs="Times New Roman"/>
        </w:rPr>
        <w:t xml:space="preserve"> 2014/24/EU; economic operators from certain Member States may have to comply with other requirements set out in that Annex</w:t>
      </w:r>
    </w:p>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rPr>
        <w:t>(</w:t>
      </w:r>
      <w:r w:rsidRPr="00CC5A65">
        <w:rPr>
          <w:rFonts w:ascii="Times New Roman" w:hAnsi="Times New Roman" w:cs="Times New Roman"/>
          <w:vertAlign w:val="superscript"/>
        </w:rPr>
        <w:t>33</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Only if permitted in the relevant notice or the procurement documents.</w:t>
      </w:r>
    </w:p>
    <w:p w:rsidR="00000000" w:rsidRPr="00CC5A65" w:rsidRDefault="00017DDF">
      <w:pPr>
        <w:pStyle w:val="Footnote"/>
        <w:spacing w:before="113"/>
        <w:rPr>
          <w:rFonts w:ascii="Times New Roman" w:hAnsi="Times New Roman" w:cs="Times New Roman"/>
          <w:sz w:val="16"/>
          <w:szCs w:val="16"/>
        </w:rPr>
      </w:pP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2a) </w:t>
            </w:r>
            <w:r w:rsidRPr="00CC5A65">
              <w:rPr>
                <w:rFonts w:ascii="Times New Roman" w:hAnsi="Times New Roman" w:cs="Times New Roman"/>
                <w:sz w:val="16"/>
                <w:szCs w:val="16"/>
              </w:rPr>
              <w:tab/>
              <w:t xml:space="preserve">Its yearly (‘specific’) </w:t>
            </w:r>
            <w:r w:rsidRPr="00CC5A65">
              <w:rPr>
                <w:rFonts w:ascii="Times New Roman" w:hAnsi="Times New Roman" w:cs="Times New Roman"/>
                <w:b/>
                <w:bCs/>
                <w:sz w:val="16"/>
                <w:szCs w:val="16"/>
              </w:rPr>
              <w:t>turnover in the business area covered by the contract</w:t>
            </w:r>
            <w:r w:rsidRPr="00CC5A65">
              <w:rPr>
                <w:rFonts w:ascii="Times New Roman" w:hAnsi="Times New Roman" w:cs="Times New Roman"/>
                <w:sz w:val="16"/>
                <w:szCs w:val="16"/>
              </w:rPr>
              <w:t xml:space="preserve"> and specified in the relevant notice or the procurement documents for the number of financial years required is as follows:</w:t>
            </w:r>
          </w:p>
          <w:p w:rsidR="00000000" w:rsidRPr="00CC5A65" w:rsidRDefault="00017DDF">
            <w:pPr>
              <w:ind w:left="283" w:hanging="283"/>
              <w:rPr>
                <w:rFonts w:ascii="Times New Roman" w:hAnsi="Times New Roman" w:cs="Times New Roman"/>
                <w:b/>
                <w:bCs/>
                <w:sz w:val="16"/>
                <w:szCs w:val="16"/>
              </w:rPr>
            </w:pPr>
            <w:r w:rsidRPr="00CC5A65">
              <w:rPr>
                <w:rFonts w:ascii="Times New Roman" w:hAnsi="Times New Roman" w:cs="Times New Roman"/>
                <w:b/>
                <w:bCs/>
                <w:sz w:val="16"/>
                <w:szCs w:val="16"/>
              </w:rPr>
              <w:t>And/or,</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2b) </w:t>
            </w:r>
            <w:r w:rsidRPr="00CC5A65">
              <w:rPr>
                <w:rFonts w:ascii="Times New Roman" w:hAnsi="Times New Roman" w:cs="Times New Roman"/>
                <w:sz w:val="16"/>
                <w:szCs w:val="16"/>
              </w:rPr>
              <w:tab/>
              <w:t xml:space="preserve">Its </w:t>
            </w:r>
            <w:r w:rsidRPr="00CC5A65">
              <w:rPr>
                <w:rFonts w:ascii="Times New Roman" w:hAnsi="Times New Roman" w:cs="Times New Roman"/>
                <w:b/>
                <w:bCs/>
                <w:sz w:val="16"/>
                <w:szCs w:val="16"/>
              </w:rPr>
              <w:t xml:space="preserve">average </w:t>
            </w:r>
            <w:r w:rsidRPr="00CC5A65">
              <w:rPr>
                <w:rFonts w:ascii="Times New Roman" w:hAnsi="Times New Roman" w:cs="Times New Roman"/>
                <w:sz w:val="16"/>
                <w:szCs w:val="16"/>
              </w:rPr>
              <w:t>yearly</w:t>
            </w:r>
            <w:r w:rsidRPr="00CC5A65">
              <w:rPr>
                <w:rFonts w:ascii="Times New Roman" w:hAnsi="Times New Roman" w:cs="Times New Roman"/>
                <w:b/>
                <w:bCs/>
                <w:sz w:val="16"/>
                <w:szCs w:val="16"/>
              </w:rPr>
              <w:t xml:space="preserve"> turnover in the area and for the number of yea</w:t>
            </w:r>
            <w:r w:rsidRPr="00CC5A65">
              <w:rPr>
                <w:rFonts w:ascii="Times New Roman" w:hAnsi="Times New Roman" w:cs="Times New Roman"/>
                <w:b/>
                <w:bCs/>
                <w:sz w:val="16"/>
                <w:szCs w:val="16"/>
              </w:rPr>
              <w:t xml:space="preserve">rs required in the relevant notice or the procurement documents is as </w:t>
            </w:r>
            <w:proofErr w:type="gramStart"/>
            <w:r w:rsidRPr="00CC5A65">
              <w:rPr>
                <w:rFonts w:ascii="Times New Roman" w:hAnsi="Times New Roman" w:cs="Times New Roman"/>
                <w:b/>
                <w:bCs/>
                <w:sz w:val="16"/>
                <w:szCs w:val="16"/>
              </w:rPr>
              <w:t>follows</w:t>
            </w:r>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t>34</w:t>
            </w:r>
            <w:r w:rsidRPr="00CC5A65">
              <w:rPr>
                <w:rFonts w:ascii="Times New Roman" w:hAnsi="Times New Roman" w:cs="Times New Roman"/>
                <w:sz w:val="16"/>
                <w:szCs w:val="16"/>
              </w:rPr>
              <w:t>):</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If the relevant documentation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year: [........] turnover: [..................</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rPr>
              <w:t>…]currency</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year: [........] turnover: [..........</w:t>
            </w:r>
            <w:r w:rsidRPr="00CC5A65">
              <w:rPr>
                <w:rFonts w:ascii="Times New Roman" w:hAnsi="Times New Roman" w:cs="Times New Roman"/>
                <w:sz w:val="16"/>
                <w:szCs w:val="16"/>
              </w:rPr>
              <w:t>........</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rPr>
              <w:t>…]currency</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year: [........] turnover: [..................</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rPr>
              <w:t>…]currency</w:t>
            </w:r>
          </w:p>
          <w:p w:rsidR="00000000" w:rsidRPr="00CC5A65" w:rsidRDefault="00017DDF">
            <w:pPr>
              <w:rPr>
                <w:rFonts w:ascii="Times New Roman" w:hAnsi="Times New Roman" w:cs="Times New Roman"/>
                <w:sz w:val="16"/>
                <w:szCs w:val="16"/>
              </w:rPr>
            </w:pP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(number of years, average turnover):</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rPr>
              <w:t>..................][…]currency</w:t>
            </w:r>
          </w:p>
          <w:p w:rsidR="00000000" w:rsidRPr="00CC5A65" w:rsidRDefault="00017DDF">
            <w:pPr>
              <w:spacing w:before="170"/>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rPr>
            </w:pPr>
            <w:r w:rsidRPr="00CC5A65">
              <w:rPr>
                <w:rStyle w:val="WordImportedListStyle4StylesforWordRTFImportedLists"/>
                <w:rFonts w:ascii="Times New Roman" w:hAnsi="Times New Roman" w:cs="Times New Roman"/>
                <w:sz w:val="16"/>
                <w:szCs w:val="16"/>
              </w:rPr>
              <w:t>3)</w:t>
            </w:r>
            <w:r w:rsidRPr="00CC5A65">
              <w:rPr>
                <w:rStyle w:val="WordImportedListStyle4StylesforWordRTFImportedLists"/>
                <w:rFonts w:ascii="Times New Roman" w:hAnsi="Times New Roman" w:cs="Times New Roman"/>
                <w:sz w:val="16"/>
                <w:szCs w:val="16"/>
              </w:rPr>
              <w:tab/>
            </w:r>
            <w:r w:rsidRPr="00CC5A65">
              <w:rPr>
                <w:rFonts w:ascii="Times New Roman" w:hAnsi="Times New Roman" w:cs="Times New Roman"/>
                <w:sz w:val="16"/>
                <w:szCs w:val="16"/>
              </w:rPr>
              <w:t>In case the information concerning turnover (general or specific) is not available for the entire period required, please state the date on which the economic operator was set up or started t</w:t>
            </w:r>
            <w:r w:rsidRPr="00CC5A65">
              <w:rPr>
                <w:rFonts w:ascii="Times New Roman" w:hAnsi="Times New Roman" w:cs="Times New Roman"/>
                <w:sz w:val="16"/>
                <w:szCs w:val="16"/>
              </w:rPr>
              <w:t>rading:</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rPr>
                <w:rFonts w:ascii="Times New Roman" w:hAnsi="Times New Roman" w:cs="Times New Roman"/>
              </w:rPr>
            </w:pP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sz w:val="16"/>
                <w:szCs w:val="16"/>
              </w:rPr>
            </w:pPr>
            <w:r w:rsidRPr="00CC5A65">
              <w:rPr>
                <w:rStyle w:val="WordImportedListStyle4StylesforWordRTFImportedLists"/>
                <w:rFonts w:ascii="Times New Roman" w:hAnsi="Times New Roman" w:cs="Times New Roman"/>
                <w:sz w:val="16"/>
                <w:szCs w:val="16"/>
              </w:rPr>
              <w:t>4)</w:t>
            </w:r>
            <w:r w:rsidRPr="00CC5A65">
              <w:rPr>
                <w:rStyle w:val="WordImportedListStyle4StylesforWordRTFImportedLists"/>
                <w:rFonts w:ascii="Times New Roman" w:hAnsi="Times New Roman" w:cs="Times New Roman"/>
                <w:sz w:val="16"/>
                <w:szCs w:val="16"/>
              </w:rPr>
              <w:tab/>
            </w:r>
            <w:r w:rsidRPr="00CC5A65">
              <w:rPr>
                <w:rFonts w:ascii="Times New Roman" w:hAnsi="Times New Roman" w:cs="Times New Roman"/>
                <w:sz w:val="16"/>
                <w:szCs w:val="16"/>
              </w:rPr>
              <w:t xml:space="preserve">Concerning the </w:t>
            </w:r>
            <w:r w:rsidRPr="00CC5A65">
              <w:rPr>
                <w:rFonts w:ascii="Times New Roman" w:hAnsi="Times New Roman" w:cs="Times New Roman"/>
                <w:b/>
                <w:bCs/>
                <w:sz w:val="16"/>
                <w:szCs w:val="16"/>
              </w:rPr>
              <w:t>financial ratios</w:t>
            </w: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35</w:t>
            </w:r>
            <w:r w:rsidRPr="00CC5A65">
              <w:rPr>
                <w:rFonts w:ascii="Times New Roman" w:hAnsi="Times New Roman" w:cs="Times New Roman"/>
                <w:sz w:val="16"/>
                <w:szCs w:val="16"/>
              </w:rPr>
              <w:t>) specified in the relevant notice or the procurement documents, the economic operator declares that the actual value(s) for the required ratio(s) is/are as follows:</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If the relevant docume</w:t>
            </w:r>
            <w:r w:rsidRPr="00CC5A65">
              <w:rPr>
                <w:rFonts w:ascii="Times New Roman" w:hAnsi="Times New Roman" w:cs="Times New Roman"/>
                <w:sz w:val="16"/>
                <w:szCs w:val="16"/>
              </w:rPr>
              <w:t>ntation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(identification of the required ratio – ratio between x and </w:t>
            </w:r>
            <w:proofErr w:type="gramStart"/>
            <w:r w:rsidRPr="00CC5A65">
              <w:rPr>
                <w:rFonts w:ascii="Times New Roman" w:hAnsi="Times New Roman" w:cs="Times New Roman"/>
                <w:sz w:val="16"/>
                <w:szCs w:val="16"/>
              </w:rPr>
              <w:t>y(</w:t>
            </w:r>
            <w:proofErr w:type="gramEnd"/>
            <w:r w:rsidRPr="00CC5A65">
              <w:rPr>
                <w:rFonts w:ascii="Times New Roman" w:hAnsi="Times New Roman" w:cs="Times New Roman"/>
                <w:sz w:val="16"/>
                <w:szCs w:val="16"/>
                <w:vertAlign w:val="superscript"/>
              </w:rPr>
              <w:t>36</w:t>
            </w: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 xml:space="preserve"> </w:t>
            </w:r>
            <w:r w:rsidRPr="00CC5A65">
              <w:rPr>
                <w:rFonts w:ascii="Times New Roman" w:hAnsi="Times New Roman" w:cs="Times New Roman"/>
                <w:sz w:val="16"/>
                <w:szCs w:val="16"/>
              </w:rPr>
              <w:t>— and the value):</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w:t>
            </w:r>
            <w:proofErr w:type="gramStart"/>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t>37</w:t>
            </w:r>
            <w:r w:rsidRPr="00CC5A65">
              <w:rPr>
                <w:rFonts w:ascii="Times New Roman" w:hAnsi="Times New Roman" w:cs="Times New Roman"/>
                <w:sz w:val="16"/>
                <w:szCs w:val="16"/>
              </w:rPr>
              <w:t>)</w:t>
            </w:r>
          </w:p>
          <w:p w:rsidR="00000000" w:rsidRPr="00CC5A65" w:rsidRDefault="00017DDF">
            <w:pPr>
              <w:spacing w:before="170"/>
              <w:rPr>
                <w:rFonts w:ascii="Times New Roman" w:hAnsi="Times New Roman" w:cs="Times New Roman"/>
              </w:rPr>
            </w:pPr>
            <w:r w:rsidRPr="00CC5A65">
              <w:rPr>
                <w:rFonts w:ascii="Times New Roman" w:hAnsi="Times New Roman" w:cs="Times New Roman"/>
                <w:sz w:val="16"/>
                <w:szCs w:val="16"/>
              </w:rPr>
              <w:t>(web address, issuing authority or body, precise reference of the docum</w:t>
            </w:r>
            <w:r w:rsidRPr="00CC5A65">
              <w:rPr>
                <w:rFonts w:ascii="Times New Roman" w:hAnsi="Times New Roman" w:cs="Times New Roman"/>
                <w:sz w:val="16"/>
                <w:szCs w:val="16"/>
              </w:rPr>
              <w:t>entation):</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sz w:val="16"/>
                <w:szCs w:val="16"/>
              </w:rPr>
              <w:t xml:space="preserve">5) </w:t>
            </w:r>
            <w:r w:rsidRPr="00CC5A65">
              <w:rPr>
                <w:rFonts w:ascii="Times New Roman" w:hAnsi="Times New Roman" w:cs="Times New Roman"/>
                <w:sz w:val="16"/>
                <w:szCs w:val="16"/>
              </w:rPr>
              <w:tab/>
              <w:t xml:space="preserve">The insured amount in its </w:t>
            </w:r>
            <w:r w:rsidRPr="00CC5A65">
              <w:rPr>
                <w:rFonts w:ascii="Times New Roman" w:hAnsi="Times New Roman" w:cs="Times New Roman"/>
                <w:b/>
                <w:bCs/>
                <w:sz w:val="16"/>
                <w:szCs w:val="16"/>
              </w:rPr>
              <w:t>professional risk indemnity insurance</w:t>
            </w:r>
            <w:r w:rsidRPr="00CC5A65">
              <w:rPr>
                <w:rFonts w:ascii="Times New Roman" w:hAnsi="Times New Roman" w:cs="Times New Roman"/>
                <w:sz w:val="16"/>
                <w:szCs w:val="16"/>
              </w:rPr>
              <w:t xml:space="preserve"> is the following:</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If this information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roofErr w:type="gramStart"/>
            <w:r w:rsidRPr="00CC5A65">
              <w:rPr>
                <w:rFonts w:ascii="Times New Roman" w:hAnsi="Times New Roman" w:cs="Times New Roman"/>
                <w:sz w:val="16"/>
                <w:szCs w:val="16"/>
              </w:rPr>
              <w:t>]currency</w:t>
            </w:r>
            <w:proofErr w:type="gramEnd"/>
          </w:p>
          <w:p w:rsidR="00000000" w:rsidRPr="00CC5A65" w:rsidRDefault="00017DDF">
            <w:pPr>
              <w:spacing w:before="283"/>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w:t>
            </w:r>
            <w:r w:rsidRPr="00CC5A65">
              <w:rPr>
                <w:rFonts w:ascii="Times New Roman" w:hAnsi="Times New Roman" w:cs="Times New Roman"/>
                <w:sz w:val="16"/>
                <w:szCs w:val="16"/>
              </w:rPr>
              <w:t>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sz w:val="16"/>
                <w:szCs w:val="16"/>
              </w:rPr>
              <w:t xml:space="preserve">6) </w:t>
            </w:r>
            <w:r w:rsidRPr="00CC5A65">
              <w:rPr>
                <w:rFonts w:ascii="Times New Roman" w:hAnsi="Times New Roman" w:cs="Times New Roman"/>
                <w:sz w:val="16"/>
                <w:szCs w:val="16"/>
              </w:rPr>
              <w:tab/>
              <w:t xml:space="preserve">Concerning the </w:t>
            </w:r>
            <w:r w:rsidRPr="00CC5A65">
              <w:rPr>
                <w:rFonts w:ascii="Times New Roman" w:hAnsi="Times New Roman" w:cs="Times New Roman"/>
                <w:b/>
                <w:bCs/>
                <w:sz w:val="16"/>
                <w:szCs w:val="16"/>
              </w:rPr>
              <w:t>other economic or financial requirements, if any</w:t>
            </w:r>
            <w:r w:rsidRPr="00CC5A65">
              <w:rPr>
                <w:rFonts w:ascii="Times New Roman" w:hAnsi="Times New Roman" w:cs="Times New Roman"/>
                <w:sz w:val="16"/>
                <w:szCs w:val="16"/>
              </w:rPr>
              <w:t>, that may have been specified in the relevant notice or the procurement documents, the economic operator declares that:</w:t>
            </w:r>
          </w:p>
          <w:p w:rsidR="00000000" w:rsidRPr="00CC5A65" w:rsidRDefault="00017DDF">
            <w:pPr>
              <w:pStyle w:val="Footnote"/>
              <w:rPr>
                <w:rFonts w:ascii="Times New Roman" w:hAnsi="Times New Roman" w:cs="Times New Roman"/>
                <w:sz w:val="16"/>
                <w:szCs w:val="16"/>
              </w:rPr>
            </w:pPr>
          </w:p>
          <w:p w:rsidR="00000000" w:rsidRPr="00CC5A65" w:rsidRDefault="00017DDF">
            <w:pPr>
              <w:pStyle w:val="0-0"/>
              <w:rPr>
                <w:rFonts w:ascii="Times New Roman" w:hAnsi="Times New Roman" w:cs="Times New Roman"/>
              </w:rPr>
            </w:pPr>
            <w:r w:rsidRPr="00CC5A65">
              <w:rPr>
                <w:rFonts w:ascii="Times New Roman" w:hAnsi="Times New Roman" w:cs="Times New Roman"/>
              </w:rPr>
              <w:t xml:space="preserve">If the relevant documentation that </w:t>
            </w:r>
            <w:r w:rsidRPr="00CC5A65">
              <w:rPr>
                <w:rFonts w:ascii="Times New Roman" w:hAnsi="Times New Roman" w:cs="Times New Roman"/>
                <w:b/>
                <w:bCs/>
              </w:rPr>
              <w:t>may</w:t>
            </w:r>
            <w:r w:rsidRPr="00CC5A65">
              <w:rPr>
                <w:rFonts w:ascii="Times New Roman" w:hAnsi="Times New Roman" w:cs="Times New Roman"/>
              </w:rPr>
              <w:t xml:space="preserve"> have been specified in the relevant notice or the procurement documents, is available electroni</w:t>
            </w:r>
            <w:r w:rsidRPr="00CC5A65">
              <w:rPr>
                <w:rFonts w:ascii="Times New Roman" w:hAnsi="Times New Roman" w:cs="Times New Roman"/>
              </w:rPr>
              <w:t>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rPr>
                <w:rFonts w:ascii="Times New Roman" w:hAnsi="Times New Roman" w:cs="Times New Roman"/>
                <w:sz w:val="16"/>
                <w:szCs w:val="16"/>
              </w:rPr>
            </w:pPr>
          </w:p>
          <w:p w:rsidR="00000000" w:rsidRPr="00CC5A65" w:rsidRDefault="00017DDF">
            <w:pPr>
              <w:rPr>
                <w:rFonts w:ascii="Times New Roman" w:hAnsi="Times New Roman" w:cs="Times New Roman"/>
                <w:sz w:val="16"/>
                <w:szCs w:val="16"/>
              </w:rPr>
            </w:pPr>
          </w:p>
          <w:p w:rsidR="00000000" w:rsidRPr="00CC5A65" w:rsidRDefault="00017DDF">
            <w:pPr>
              <w:spacing w:before="255"/>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Footnote"/>
        <w:spacing w:before="113"/>
        <w:rPr>
          <w:rFonts w:ascii="Times New Roman" w:hAnsi="Times New Roman" w:cs="Times New Roman"/>
          <w:sz w:val="16"/>
          <w:szCs w:val="16"/>
        </w:rPr>
      </w:pPr>
    </w:p>
    <w:p w:rsidR="00000000" w:rsidRPr="00CC5A65" w:rsidRDefault="00017DDF">
      <w:pPr>
        <w:jc w:val="center"/>
        <w:rPr>
          <w:rFonts w:ascii="Times New Roman" w:hAnsi="Times New Roman" w:cs="Times New Roman"/>
          <w:sz w:val="16"/>
          <w:szCs w:val="16"/>
        </w:rPr>
      </w:pPr>
      <w:r w:rsidRPr="00CC5A65">
        <w:rPr>
          <w:rFonts w:ascii="Times New Roman" w:hAnsi="Times New Roman" w:cs="Times New Roman"/>
          <w:sz w:val="16"/>
          <w:szCs w:val="16"/>
        </w:rPr>
        <w:t>C: TECHNICAL AND PROFESSIONAL ABILITY</w:t>
      </w:r>
    </w:p>
    <w:tbl>
      <w:tblPr>
        <w:tblW w:w="0" w:type="auto"/>
        <w:tblInd w:w="80" w:type="dxa"/>
        <w:shd w:val="clear" w:color="000000" w:fill="BFBFBF" w:themeFill="background1" w:themeFillShade="BF"/>
        <w:tblLayout w:type="fixed"/>
        <w:tblCellMar>
          <w:left w:w="0" w:type="dxa"/>
          <w:right w:w="0" w:type="dxa"/>
        </w:tblCellMar>
        <w:tblLook w:val="0000" w:firstRow="0" w:lastRow="0" w:firstColumn="0" w:lastColumn="0" w:noHBand="0" w:noVBand="0"/>
      </w:tblPr>
      <w:tblGrid>
        <w:gridCol w:w="7614"/>
      </w:tblGrid>
      <w:tr w:rsidR="00000000" w:rsidRPr="00CC5A65" w:rsidT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clear" w:color="000000" w:fill="BFBFBF" w:themeFill="background1" w:themeFillShade="BF"/>
            <w:tcMar>
              <w:top w:w="80" w:type="dxa"/>
              <w:left w:w="80" w:type="dxa"/>
              <w:bottom w:w="80" w:type="dxa"/>
              <w:right w:w="80" w:type="dxa"/>
            </w:tcMar>
          </w:tcPr>
          <w:p w:rsidR="00000000" w:rsidRPr="00CC5A65" w:rsidRDefault="00017DDF">
            <w:pPr>
              <w:rPr>
                <w:rFonts w:ascii="Times New Roman" w:hAnsi="Times New Roman" w:cs="Times New Roman"/>
              </w:rPr>
            </w:pPr>
            <w:r w:rsidRPr="00CC5A65">
              <w:rPr>
                <w:rFonts w:ascii="Times New Roman" w:hAnsi="Times New Roman" w:cs="Times New Roman"/>
                <w:b/>
                <w:bCs/>
                <w:sz w:val="16"/>
                <w:szCs w:val="16"/>
              </w:rPr>
              <w:t>The economic operator sho</w:t>
            </w:r>
            <w:r w:rsidRPr="00CC5A65">
              <w:rPr>
                <w:rFonts w:ascii="Times New Roman" w:hAnsi="Times New Roman" w:cs="Times New Roman"/>
                <w:b/>
                <w:bCs/>
                <w:sz w:val="16"/>
                <w:szCs w:val="16"/>
              </w:rPr>
              <w:t>uld only provide information where the selection criteria concerned have been required by the contracting authority or contracting entity in the relevant notice or in the procurement documents referred to in the notice.</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Technical and professional ability</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Answer:</w:t>
            </w:r>
            <w:r w:rsidRPr="00CC5A65">
              <w:rPr>
                <w:rFonts w:ascii="Times New Roman" w:hAnsi="Times New Roman" w:cs="Times New Roman"/>
                <w:sz w:val="16"/>
                <w:szCs w:val="16"/>
              </w:rPr>
              <w:t xml:space="preserve"> </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1a) </w:t>
            </w:r>
            <w:r w:rsidRPr="00CC5A65">
              <w:rPr>
                <w:rFonts w:ascii="Times New Roman" w:hAnsi="Times New Roman" w:cs="Times New Roman"/>
                <w:sz w:val="16"/>
                <w:szCs w:val="16"/>
              </w:rPr>
              <w:tab/>
              <w:t xml:space="preserve">For </w:t>
            </w:r>
            <w:r w:rsidRPr="00CC5A65">
              <w:rPr>
                <w:rFonts w:ascii="Times New Roman" w:hAnsi="Times New Roman" w:cs="Times New Roman"/>
                <w:b/>
                <w:bCs/>
                <w:sz w:val="16"/>
                <w:szCs w:val="16"/>
              </w:rPr>
              <w:t>public works contracts</w:t>
            </w:r>
            <w:r w:rsidRPr="00CC5A65">
              <w:rPr>
                <w:rFonts w:ascii="Times New Roman" w:hAnsi="Times New Roman" w:cs="Times New Roman"/>
                <w:sz w:val="16"/>
                <w:szCs w:val="16"/>
              </w:rPr>
              <w:t xml:space="preserve"> only:</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During the reference </w:t>
            </w:r>
            <w:proofErr w:type="gramStart"/>
            <w:r w:rsidRPr="00CC5A65">
              <w:rPr>
                <w:rFonts w:ascii="Times New Roman" w:hAnsi="Times New Roman" w:cs="Times New Roman"/>
                <w:sz w:val="16"/>
                <w:szCs w:val="16"/>
              </w:rPr>
              <w:t>period(</w:t>
            </w:r>
            <w:proofErr w:type="gramEnd"/>
            <w:r w:rsidRPr="00CC5A65">
              <w:rPr>
                <w:rFonts w:ascii="Times New Roman" w:hAnsi="Times New Roman" w:cs="Times New Roman"/>
                <w:sz w:val="16"/>
                <w:szCs w:val="16"/>
                <w:vertAlign w:val="superscript"/>
              </w:rPr>
              <w:t>38</w:t>
            </w:r>
            <w:r w:rsidRPr="00CC5A65">
              <w:rPr>
                <w:rFonts w:ascii="Times New Roman" w:hAnsi="Times New Roman" w:cs="Times New Roman"/>
                <w:sz w:val="16"/>
                <w:szCs w:val="16"/>
              </w:rPr>
              <w:t xml:space="preserve">), the economic operator has </w:t>
            </w:r>
            <w:r w:rsidRPr="00CC5A65">
              <w:rPr>
                <w:rFonts w:ascii="Times New Roman" w:hAnsi="Times New Roman" w:cs="Times New Roman"/>
                <w:b/>
                <w:bCs/>
                <w:sz w:val="16"/>
                <w:szCs w:val="16"/>
              </w:rPr>
              <w:t>performed the following works of the specified type:</w:t>
            </w:r>
          </w:p>
          <w:p w:rsidR="00000000" w:rsidRPr="00CC5A65" w:rsidRDefault="00017DDF">
            <w:pPr>
              <w:spacing w:before="397"/>
              <w:rPr>
                <w:rFonts w:ascii="Times New Roman" w:hAnsi="Times New Roman" w:cs="Times New Roman"/>
              </w:rPr>
            </w:pPr>
            <w:r w:rsidRPr="00CC5A65">
              <w:rPr>
                <w:rFonts w:ascii="Times New Roman" w:hAnsi="Times New Roman" w:cs="Times New Roman"/>
                <w:sz w:val="16"/>
                <w:szCs w:val="16"/>
              </w:rPr>
              <w:t>If the relevant documentation concerning satisfactory execution and outcome for the most import</w:t>
            </w:r>
            <w:r w:rsidRPr="00CC5A65">
              <w:rPr>
                <w:rFonts w:ascii="Times New Roman" w:hAnsi="Times New Roman" w:cs="Times New Roman"/>
                <w:sz w:val="16"/>
                <w:szCs w:val="16"/>
              </w:rPr>
              <w:t>ant works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Number of years (this period is specified in the relevant notice or the procurement documents):</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Works: [..................]</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rPr>
                <w:rFonts w:ascii="Times New Roman" w:hAnsi="Times New Roman" w:cs="Times New Roman"/>
              </w:rPr>
            </w:pP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Footnote"/>
        <w:spacing w:before="283" w:after="57"/>
        <w:rPr>
          <w:rFonts w:ascii="Times New Roman" w:hAnsi="Times New Roman" w:cs="Times New Roman"/>
          <w:sz w:val="16"/>
          <w:szCs w:val="16"/>
        </w:rPr>
      </w:pPr>
      <w:r w:rsidRPr="00CC5A65">
        <w:rPr>
          <w:rFonts w:ascii="Times New Roman" w:hAnsi="Times New Roman" w:cs="Times New Roman"/>
          <w:sz w:val="16"/>
          <w:szCs w:val="16"/>
        </w:rPr>
        <w:t>_______________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34</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Only if permitted in the relevant notice or the procurement documents.</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35</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E. g. the ratio between assets and liabilities.</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36</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E. g. the ratio between assets and liabilities.</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37</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Please repeat as many times as needed.</w:t>
      </w:r>
    </w:p>
    <w:p w:rsidR="00000000" w:rsidRPr="00CC5A65" w:rsidRDefault="00017DDF">
      <w:pPr>
        <w:pStyle w:val="Footnote"/>
        <w:rPr>
          <w:rFonts w:ascii="Times New Roman" w:hAnsi="Times New Roman" w:cs="Times New Roman"/>
          <w:sz w:val="16"/>
          <w:szCs w:val="16"/>
        </w:rPr>
      </w:pPr>
      <w:r w:rsidRPr="00CC5A65">
        <w:rPr>
          <w:rFonts w:ascii="Times New Roman" w:hAnsi="Times New Roman" w:cs="Times New Roman"/>
        </w:rPr>
        <w:t>(</w:t>
      </w:r>
      <w:r w:rsidRPr="00CC5A65">
        <w:rPr>
          <w:rFonts w:ascii="Times New Roman" w:hAnsi="Times New Roman" w:cs="Times New Roman"/>
          <w:vertAlign w:val="superscript"/>
        </w:rPr>
        <w:t>38</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Contracting authorities ma</w:t>
      </w:r>
      <w:r w:rsidRPr="00CC5A65">
        <w:rPr>
          <w:rFonts w:ascii="Times New Roman" w:hAnsi="Times New Roman" w:cs="Times New Roman"/>
        </w:rPr>
        <w:t>y require up to five years and allow experience dating from more than five years.</w:t>
      </w:r>
    </w:p>
    <w:tbl>
      <w:tblPr>
        <w:tblW w:w="0" w:type="auto"/>
        <w:tblInd w:w="57" w:type="dxa"/>
        <w:tblLayout w:type="fixed"/>
        <w:tblCellMar>
          <w:left w:w="0" w:type="dxa"/>
          <w:right w:w="0" w:type="dxa"/>
        </w:tblCellMar>
        <w:tblLook w:val="0000" w:firstRow="0" w:lastRow="0" w:firstColumn="0" w:lastColumn="0" w:noHBand="0" w:noVBand="0"/>
      </w:tblPr>
      <w:tblGrid>
        <w:gridCol w:w="3804"/>
        <w:gridCol w:w="170"/>
        <w:gridCol w:w="1078"/>
        <w:gridCol w:w="765"/>
        <w:gridCol w:w="765"/>
        <w:gridCol w:w="766"/>
        <w:gridCol w:w="283"/>
      </w:tblGrid>
      <w:tr w:rsidR="00000000" w:rsidRPr="00CC5A65" w:rsidTr="00CC5A65">
        <w:tblPrEx>
          <w:tblCellMar>
            <w:top w:w="0" w:type="dxa"/>
            <w:left w:w="0" w:type="dxa"/>
            <w:bottom w:w="0" w:type="dxa"/>
            <w:right w:w="0" w:type="dxa"/>
          </w:tblCellMar>
        </w:tblPrEx>
        <w:trPr>
          <w:trHeight w:val="85"/>
        </w:trPr>
        <w:tc>
          <w:tcPr>
            <w:tcW w:w="3804" w:type="dxa"/>
            <w:vMerge w:val="restar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spacing w:before="57"/>
              <w:ind w:left="283" w:hanging="283"/>
              <w:jc w:val="left"/>
              <w:rPr>
                <w:rFonts w:ascii="Times New Roman" w:hAnsi="Times New Roman" w:cs="Times New Roman"/>
                <w:sz w:val="16"/>
                <w:szCs w:val="16"/>
              </w:rPr>
            </w:pPr>
            <w:r w:rsidRPr="00CC5A65">
              <w:rPr>
                <w:rFonts w:ascii="Times New Roman" w:hAnsi="Times New Roman" w:cs="Times New Roman"/>
                <w:sz w:val="16"/>
                <w:szCs w:val="16"/>
              </w:rPr>
              <w:t xml:space="preserve">1b) </w:t>
            </w:r>
            <w:r w:rsidRPr="00CC5A65">
              <w:rPr>
                <w:rFonts w:ascii="Times New Roman" w:hAnsi="Times New Roman" w:cs="Times New Roman"/>
                <w:sz w:val="16"/>
                <w:szCs w:val="16"/>
              </w:rPr>
              <w:tab/>
              <w:t>For public supply and public service contracts only:</w:t>
            </w:r>
          </w:p>
          <w:p w:rsidR="00000000" w:rsidRPr="00CC5A65" w:rsidRDefault="00017DDF">
            <w:pPr>
              <w:pStyle w:val="0-0"/>
              <w:spacing w:before="57"/>
              <w:rPr>
                <w:rFonts w:ascii="Times New Roman" w:hAnsi="Times New Roman" w:cs="Times New Roman"/>
              </w:rPr>
            </w:pPr>
            <w:r w:rsidRPr="00CC5A65">
              <w:rPr>
                <w:rFonts w:ascii="Times New Roman" w:hAnsi="Times New Roman" w:cs="Times New Roman"/>
              </w:rPr>
              <w:t xml:space="preserve">During the reference </w:t>
            </w:r>
            <w:proofErr w:type="gramStart"/>
            <w:r w:rsidRPr="00CC5A65">
              <w:rPr>
                <w:rFonts w:ascii="Times New Roman" w:hAnsi="Times New Roman" w:cs="Times New Roman"/>
              </w:rPr>
              <w:t>period(</w:t>
            </w:r>
            <w:proofErr w:type="gramEnd"/>
            <w:r w:rsidRPr="00CC5A65">
              <w:rPr>
                <w:rFonts w:ascii="Times New Roman" w:hAnsi="Times New Roman" w:cs="Times New Roman"/>
                <w:vertAlign w:val="superscript"/>
              </w:rPr>
              <w:t>39</w:t>
            </w:r>
            <w:r w:rsidRPr="00CC5A65">
              <w:rPr>
                <w:rFonts w:ascii="Times New Roman" w:hAnsi="Times New Roman" w:cs="Times New Roman"/>
              </w:rPr>
              <w:t xml:space="preserve">), the economic operator has delivered the following principal deliveries of the type </w:t>
            </w:r>
            <w:r w:rsidRPr="00CC5A65">
              <w:rPr>
                <w:rFonts w:ascii="Times New Roman" w:hAnsi="Times New Roman" w:cs="Times New Roman"/>
              </w:rPr>
              <w:t>specified or provided the following main services of the type specified: When drawing up the list, please indicate the amounts, dates and recipients, whether public or private(</w:t>
            </w:r>
            <w:r w:rsidRPr="00CC5A65">
              <w:rPr>
                <w:rFonts w:ascii="Times New Roman" w:hAnsi="Times New Roman" w:cs="Times New Roman"/>
                <w:vertAlign w:val="superscript"/>
              </w:rPr>
              <w:t>40</w:t>
            </w:r>
            <w:r w:rsidRPr="00CC5A65">
              <w:rPr>
                <w:rFonts w:ascii="Times New Roman" w:hAnsi="Times New Roman" w:cs="Times New Roman"/>
              </w:rPr>
              <w:t>):</w:t>
            </w:r>
          </w:p>
        </w:tc>
        <w:tc>
          <w:tcPr>
            <w:tcW w:w="3827" w:type="dxa"/>
            <w:gridSpan w:val="6"/>
            <w:tcBorders>
              <w:top w:val="single" w:sz="2" w:space="0" w:color="000000"/>
              <w:left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Number of years (this period is specified in the relevant notice or the pro</w:t>
            </w:r>
            <w:r w:rsidRPr="00CC5A65">
              <w:rPr>
                <w:rFonts w:ascii="Times New Roman" w:hAnsi="Times New Roman" w:cs="Times New Roman"/>
                <w:sz w:val="16"/>
                <w:szCs w:val="16"/>
              </w:rPr>
              <w:t>curement documents):</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w:t>
            </w:r>
          </w:p>
        </w:tc>
      </w:tr>
      <w:tr w:rsidR="00000000" w:rsidRPr="00CC5A65" w:rsidTr="00CC5A65">
        <w:tblPrEx>
          <w:tblCellMar>
            <w:top w:w="0" w:type="dxa"/>
            <w:left w:w="0" w:type="dxa"/>
            <w:bottom w:w="0" w:type="dxa"/>
            <w:right w:w="0" w:type="dxa"/>
          </w:tblCellMar>
        </w:tblPrEx>
        <w:trPr>
          <w:trHeight w:val="85"/>
        </w:trPr>
        <w:tc>
          <w:tcPr>
            <w:tcW w:w="3804" w:type="dxa"/>
            <w:vMerge/>
            <w:tcBorders>
              <w:top w:val="single" w:sz="2" w:space="0" w:color="000000"/>
              <w:left w:val="single" w:sz="2" w:space="0" w:color="000000"/>
              <w:bottom w:val="single" w:sz="2" w:space="0" w:color="000000"/>
              <w:right w:val="single" w:sz="2" w:space="0" w:color="000000"/>
            </w:tcBorders>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170" w:type="dxa"/>
            <w:tcBorders>
              <w:left w:val="single" w:sz="2" w:space="0" w:color="000000"/>
              <w:right w:val="single" w:sz="2" w:space="0" w:color="000000"/>
            </w:tcBorders>
            <w:tcMar>
              <w:top w:w="113" w:type="dxa"/>
              <w:left w:w="57" w:type="dxa"/>
              <w:bottom w:w="113" w:type="dxa"/>
              <w:right w:w="57" w:type="dxa"/>
            </w:tcMar>
            <w:vAlign w:val="center"/>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1078" w:type="dxa"/>
            <w:tcBorders>
              <w:top w:val="single" w:sz="4" w:space="0" w:color="auto"/>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center"/>
              <w:rPr>
                <w:rFonts w:ascii="Times New Roman" w:hAnsi="Times New Roman" w:cs="Times New Roman"/>
              </w:rPr>
            </w:pPr>
            <w:r w:rsidRPr="00CC5A65">
              <w:rPr>
                <w:rFonts w:ascii="Times New Roman" w:hAnsi="Times New Roman" w:cs="Times New Roman"/>
                <w:sz w:val="14"/>
                <w:szCs w:val="14"/>
              </w:rPr>
              <w:t>description</w:t>
            </w:r>
          </w:p>
        </w:tc>
        <w:tc>
          <w:tcPr>
            <w:tcW w:w="765" w:type="dxa"/>
            <w:tcBorders>
              <w:top w:val="single" w:sz="4" w:space="0" w:color="auto"/>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center"/>
              <w:rPr>
                <w:rFonts w:ascii="Times New Roman" w:hAnsi="Times New Roman" w:cs="Times New Roman"/>
              </w:rPr>
            </w:pPr>
            <w:r w:rsidRPr="00CC5A65">
              <w:rPr>
                <w:rFonts w:ascii="Times New Roman" w:hAnsi="Times New Roman" w:cs="Times New Roman"/>
                <w:sz w:val="14"/>
                <w:szCs w:val="14"/>
              </w:rPr>
              <w:t>amounts</w:t>
            </w:r>
          </w:p>
        </w:tc>
        <w:tc>
          <w:tcPr>
            <w:tcW w:w="765" w:type="dxa"/>
            <w:tcBorders>
              <w:top w:val="single" w:sz="4" w:space="0" w:color="auto"/>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center"/>
              <w:rPr>
                <w:rFonts w:ascii="Times New Roman" w:hAnsi="Times New Roman" w:cs="Times New Roman"/>
              </w:rPr>
            </w:pPr>
            <w:r w:rsidRPr="00CC5A65">
              <w:rPr>
                <w:rFonts w:ascii="Times New Roman" w:hAnsi="Times New Roman" w:cs="Times New Roman"/>
                <w:sz w:val="14"/>
                <w:szCs w:val="14"/>
              </w:rPr>
              <w:t>dates</w:t>
            </w:r>
          </w:p>
        </w:tc>
        <w:tc>
          <w:tcPr>
            <w:tcW w:w="766" w:type="dxa"/>
            <w:tcBorders>
              <w:top w:val="single" w:sz="4" w:space="0" w:color="auto"/>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center"/>
              <w:rPr>
                <w:rFonts w:ascii="Times New Roman" w:hAnsi="Times New Roman" w:cs="Times New Roman"/>
              </w:rPr>
            </w:pPr>
            <w:r w:rsidRPr="00CC5A65">
              <w:rPr>
                <w:rFonts w:ascii="Times New Roman" w:hAnsi="Times New Roman" w:cs="Times New Roman"/>
                <w:sz w:val="14"/>
                <w:szCs w:val="14"/>
              </w:rPr>
              <w:t>recipients</w:t>
            </w:r>
          </w:p>
        </w:tc>
        <w:tc>
          <w:tcPr>
            <w:tcW w:w="283" w:type="dxa"/>
            <w:tcBorders>
              <w:left w:val="single" w:sz="2" w:space="0" w:color="000000"/>
              <w:right w:val="single" w:sz="2" w:space="0" w:color="000000"/>
            </w:tcBorders>
            <w:tcMar>
              <w:top w:w="113" w:type="dxa"/>
              <w:left w:w="57" w:type="dxa"/>
              <w:bottom w:w="113" w:type="dxa"/>
              <w:right w:w="57" w:type="dxa"/>
            </w:tcMar>
            <w:vAlign w:val="center"/>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r>
      <w:tr w:rsidR="00000000" w:rsidRPr="00CC5A65" w:rsidTr="00CC5A65">
        <w:tblPrEx>
          <w:tblCellMar>
            <w:top w:w="0" w:type="dxa"/>
            <w:left w:w="0" w:type="dxa"/>
            <w:bottom w:w="0" w:type="dxa"/>
            <w:right w:w="0" w:type="dxa"/>
          </w:tblCellMar>
        </w:tblPrEx>
        <w:trPr>
          <w:trHeight w:val="85"/>
        </w:trPr>
        <w:tc>
          <w:tcPr>
            <w:tcW w:w="3804" w:type="dxa"/>
            <w:vMerge/>
            <w:tcBorders>
              <w:top w:val="single" w:sz="2" w:space="0" w:color="000000"/>
              <w:left w:val="single" w:sz="2" w:space="0" w:color="000000"/>
              <w:bottom w:val="single" w:sz="2" w:space="0" w:color="000000"/>
              <w:right w:val="single" w:sz="2" w:space="0" w:color="000000"/>
            </w:tcBorders>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170" w:type="dxa"/>
            <w:tcBorders>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1078"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765"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765"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766"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c>
          <w:tcPr>
            <w:tcW w:w="283" w:type="dxa"/>
            <w:tcBorders>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NoParagraphStyle"/>
              <w:spacing w:line="240" w:lineRule="auto"/>
              <w:textAlignment w:val="auto"/>
              <w:rPr>
                <w:rFonts w:ascii="Times New Roman" w:hAnsi="Times New Roman" w:cs="Times New Roman"/>
                <w:color w:val="auto"/>
                <w:lang w:val="en-US"/>
              </w:rPr>
            </w:pP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57"/>
              <w:rPr>
                <w:rFonts w:ascii="Times New Roman" w:hAnsi="Times New Roman" w:cs="Times New Roman"/>
                <w:sz w:val="16"/>
                <w:szCs w:val="16"/>
              </w:rPr>
            </w:pPr>
            <w:r w:rsidRPr="00CC5A65">
              <w:rPr>
                <w:rFonts w:ascii="Times New Roman" w:hAnsi="Times New Roman" w:cs="Times New Roman"/>
                <w:sz w:val="16"/>
                <w:szCs w:val="16"/>
              </w:rPr>
              <w:t xml:space="preserve">2) </w:t>
            </w:r>
            <w:r w:rsidRPr="00CC5A65">
              <w:rPr>
                <w:rFonts w:ascii="Times New Roman" w:hAnsi="Times New Roman" w:cs="Times New Roman"/>
                <w:sz w:val="16"/>
                <w:szCs w:val="16"/>
              </w:rPr>
              <w:tab/>
              <w:t xml:space="preserve">It can call upon the following technicians or technical </w:t>
            </w:r>
            <w:proofErr w:type="gramStart"/>
            <w:r w:rsidRPr="00CC5A65">
              <w:rPr>
                <w:rFonts w:ascii="Times New Roman" w:hAnsi="Times New Roman" w:cs="Times New Roman"/>
                <w:sz w:val="16"/>
                <w:szCs w:val="16"/>
              </w:rPr>
              <w:t>bodies(</w:t>
            </w:r>
            <w:proofErr w:type="gramEnd"/>
            <w:r w:rsidRPr="00CC5A65">
              <w:rPr>
                <w:rFonts w:ascii="Times New Roman" w:hAnsi="Times New Roman" w:cs="Times New Roman"/>
                <w:sz w:val="16"/>
                <w:szCs w:val="16"/>
                <w:vertAlign w:val="superscript"/>
              </w:rPr>
              <w:t>41</w:t>
            </w:r>
            <w:r w:rsidRPr="00CC5A65">
              <w:rPr>
                <w:rFonts w:ascii="Times New Roman" w:hAnsi="Times New Roman" w:cs="Times New Roman"/>
                <w:sz w:val="16"/>
                <w:szCs w:val="16"/>
              </w:rPr>
              <w:t>), especially those responsible for quality control:</w:t>
            </w:r>
          </w:p>
          <w:p w:rsidR="00000000" w:rsidRPr="00CC5A65" w:rsidRDefault="00017DDF">
            <w:pPr>
              <w:pStyle w:val="0-0"/>
              <w:spacing w:before="57"/>
              <w:rPr>
                <w:rFonts w:ascii="Times New Roman" w:hAnsi="Times New Roman" w:cs="Times New Roman"/>
              </w:rPr>
            </w:pPr>
            <w:r w:rsidRPr="00CC5A65">
              <w:rPr>
                <w:rFonts w:ascii="Times New Roman" w:hAnsi="Times New Roman" w:cs="Times New Roman"/>
              </w:rPr>
              <w:t>In the case of public works contracts, the economic operator will be able to call on the following technicians or technical bodies to carry out the work:</w:t>
            </w:r>
          </w:p>
        </w:tc>
        <w:tc>
          <w:tcPr>
            <w:tcW w:w="3827" w:type="dxa"/>
            <w:gridSpan w:val="6"/>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57"/>
              <w:rPr>
                <w:rFonts w:ascii="Times New Roman" w:hAnsi="Times New Roman" w:cs="Times New Roman"/>
              </w:rPr>
            </w:pPr>
            <w:r w:rsidRPr="00CC5A65">
              <w:rPr>
                <w:rFonts w:ascii="Times New Roman" w:hAnsi="Times New Roman" w:cs="Times New Roman"/>
                <w:sz w:val="16"/>
                <w:szCs w:val="16"/>
              </w:rPr>
              <w:t xml:space="preserve">3) </w:t>
            </w:r>
            <w:r w:rsidRPr="00CC5A65">
              <w:rPr>
                <w:rFonts w:ascii="Times New Roman" w:hAnsi="Times New Roman" w:cs="Times New Roman"/>
                <w:sz w:val="16"/>
                <w:szCs w:val="16"/>
              </w:rPr>
              <w:tab/>
              <w:t xml:space="preserve">It uses the following </w:t>
            </w:r>
            <w:r w:rsidRPr="00CC5A65">
              <w:rPr>
                <w:rFonts w:ascii="Times New Roman" w:hAnsi="Times New Roman" w:cs="Times New Roman"/>
                <w:b/>
                <w:bCs/>
                <w:sz w:val="16"/>
                <w:szCs w:val="16"/>
              </w:rPr>
              <w:t>technical facilities and measure</w:t>
            </w:r>
            <w:r w:rsidRPr="00CC5A65">
              <w:rPr>
                <w:rFonts w:ascii="Times New Roman" w:hAnsi="Times New Roman" w:cs="Times New Roman"/>
                <w:b/>
                <w:bCs/>
                <w:sz w:val="16"/>
                <w:szCs w:val="16"/>
              </w:rPr>
              <w:t>s for ensuring quality</w:t>
            </w:r>
            <w:r w:rsidRPr="00CC5A65">
              <w:rPr>
                <w:rFonts w:ascii="Times New Roman" w:hAnsi="Times New Roman" w:cs="Times New Roman"/>
                <w:sz w:val="16"/>
                <w:szCs w:val="16"/>
              </w:rPr>
              <w:t xml:space="preserve"> and its study and research facilities are as follows:</w:t>
            </w:r>
          </w:p>
        </w:tc>
        <w:tc>
          <w:tcPr>
            <w:tcW w:w="3827" w:type="dxa"/>
            <w:gridSpan w:val="6"/>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57"/>
              <w:rPr>
                <w:rFonts w:ascii="Times New Roman" w:hAnsi="Times New Roman" w:cs="Times New Roman"/>
              </w:rPr>
            </w:pPr>
            <w:r w:rsidRPr="00CC5A65">
              <w:rPr>
                <w:rFonts w:ascii="Times New Roman" w:hAnsi="Times New Roman" w:cs="Times New Roman"/>
                <w:sz w:val="16"/>
                <w:szCs w:val="16"/>
              </w:rPr>
              <w:t xml:space="preserve">4) </w:t>
            </w:r>
            <w:r w:rsidRPr="00CC5A65">
              <w:rPr>
                <w:rFonts w:ascii="Times New Roman" w:hAnsi="Times New Roman" w:cs="Times New Roman"/>
                <w:sz w:val="16"/>
                <w:szCs w:val="16"/>
              </w:rPr>
              <w:tab/>
              <w:t xml:space="preserve">It will be able to apply the following </w:t>
            </w:r>
            <w:r w:rsidRPr="00CC5A65">
              <w:rPr>
                <w:rFonts w:ascii="Times New Roman" w:hAnsi="Times New Roman" w:cs="Times New Roman"/>
                <w:b/>
                <w:bCs/>
                <w:sz w:val="16"/>
                <w:szCs w:val="16"/>
              </w:rPr>
              <w:t>supply chain management</w:t>
            </w:r>
            <w:r w:rsidRPr="00CC5A65">
              <w:rPr>
                <w:rFonts w:ascii="Times New Roman" w:hAnsi="Times New Roman" w:cs="Times New Roman"/>
                <w:sz w:val="16"/>
                <w:szCs w:val="16"/>
              </w:rPr>
              <w:t xml:space="preserve"> and tracking systems when performing the contract:</w:t>
            </w:r>
          </w:p>
        </w:tc>
        <w:tc>
          <w:tcPr>
            <w:tcW w:w="3827" w:type="dxa"/>
            <w:gridSpan w:val="6"/>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rPr>
            </w:pP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57"/>
              <w:rPr>
                <w:rFonts w:ascii="Times New Roman" w:hAnsi="Times New Roman" w:cs="Times New Roman"/>
                <w:sz w:val="16"/>
                <w:szCs w:val="16"/>
              </w:rPr>
            </w:pPr>
            <w:r w:rsidRPr="00CC5A65">
              <w:rPr>
                <w:rFonts w:ascii="Times New Roman" w:hAnsi="Times New Roman" w:cs="Times New Roman"/>
                <w:sz w:val="16"/>
                <w:szCs w:val="16"/>
              </w:rPr>
              <w:t xml:space="preserve">5) </w:t>
            </w:r>
            <w:r w:rsidRPr="00CC5A65">
              <w:rPr>
                <w:rFonts w:ascii="Times New Roman" w:hAnsi="Times New Roman" w:cs="Times New Roman"/>
                <w:sz w:val="16"/>
                <w:szCs w:val="16"/>
              </w:rPr>
              <w:tab/>
            </w:r>
            <w:r w:rsidRPr="00CC5A65">
              <w:rPr>
                <w:rFonts w:ascii="Times New Roman" w:hAnsi="Times New Roman" w:cs="Times New Roman"/>
                <w:b/>
                <w:bCs/>
                <w:sz w:val="16"/>
                <w:szCs w:val="16"/>
              </w:rPr>
              <w:t xml:space="preserve">For complex </w:t>
            </w:r>
            <w:r w:rsidRPr="00CC5A65">
              <w:rPr>
                <w:rFonts w:ascii="Times New Roman" w:hAnsi="Times New Roman" w:cs="Times New Roman"/>
                <w:b/>
                <w:bCs/>
                <w:sz w:val="16"/>
                <w:szCs w:val="16"/>
              </w:rPr>
              <w:t>products or services to be supplied or, exceptionally, for products or services which are required for a special purpose</w:t>
            </w:r>
          </w:p>
          <w:p w:rsidR="00000000" w:rsidRPr="00CC5A65" w:rsidRDefault="00017DDF">
            <w:pPr>
              <w:spacing w:before="57"/>
              <w:jc w:val="left"/>
              <w:rPr>
                <w:rFonts w:ascii="Times New Roman" w:hAnsi="Times New Roman" w:cs="Times New Roman"/>
              </w:rPr>
            </w:pPr>
            <w:r w:rsidRPr="00CC5A65">
              <w:rPr>
                <w:rFonts w:ascii="Times New Roman" w:hAnsi="Times New Roman" w:cs="Times New Roman"/>
                <w:sz w:val="16"/>
                <w:szCs w:val="16"/>
              </w:rPr>
              <w:t xml:space="preserve">The economic operator </w:t>
            </w:r>
            <w:r w:rsidRPr="00CC5A65">
              <w:rPr>
                <w:rFonts w:ascii="Times New Roman" w:hAnsi="Times New Roman" w:cs="Times New Roman"/>
                <w:b/>
                <w:bCs/>
                <w:sz w:val="16"/>
                <w:szCs w:val="16"/>
              </w:rPr>
              <w:t>will</w:t>
            </w:r>
            <w:r w:rsidRPr="00CC5A65">
              <w:rPr>
                <w:rFonts w:ascii="Times New Roman" w:hAnsi="Times New Roman" w:cs="Times New Roman"/>
                <w:sz w:val="16"/>
                <w:szCs w:val="16"/>
              </w:rPr>
              <w:t xml:space="preserve"> allow </w:t>
            </w:r>
            <w:proofErr w:type="gramStart"/>
            <w:r w:rsidRPr="00CC5A65">
              <w:rPr>
                <w:rFonts w:ascii="Times New Roman" w:hAnsi="Times New Roman" w:cs="Times New Roman"/>
                <w:b/>
                <w:bCs/>
                <w:sz w:val="16"/>
                <w:szCs w:val="16"/>
              </w:rPr>
              <w:t>checks</w:t>
            </w:r>
            <w:r w:rsidRPr="00CC5A65">
              <w:rPr>
                <w:rFonts w:ascii="Times New Roman" w:hAnsi="Times New Roman" w:cs="Times New Roman"/>
                <w:sz w:val="16"/>
                <w:szCs w:val="16"/>
              </w:rPr>
              <w:t>(</w:t>
            </w:r>
            <w:proofErr w:type="gramEnd"/>
            <w:r w:rsidRPr="00CC5A65">
              <w:rPr>
                <w:rFonts w:ascii="Times New Roman" w:hAnsi="Times New Roman" w:cs="Times New Roman"/>
                <w:sz w:val="16"/>
                <w:szCs w:val="16"/>
                <w:vertAlign w:val="superscript"/>
              </w:rPr>
              <w:t>42</w:t>
            </w: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 xml:space="preserve"> </w:t>
            </w:r>
            <w:r w:rsidRPr="00CC5A65">
              <w:rPr>
                <w:rFonts w:ascii="Times New Roman" w:hAnsi="Times New Roman" w:cs="Times New Roman"/>
                <w:sz w:val="16"/>
                <w:szCs w:val="16"/>
              </w:rPr>
              <w:t xml:space="preserve">to be conducted on the </w:t>
            </w:r>
            <w:r w:rsidRPr="00CC5A65">
              <w:rPr>
                <w:rFonts w:ascii="Times New Roman" w:hAnsi="Times New Roman" w:cs="Times New Roman"/>
                <w:b/>
                <w:bCs/>
                <w:sz w:val="16"/>
                <w:szCs w:val="16"/>
              </w:rPr>
              <w:t>production capacities</w:t>
            </w:r>
            <w:r w:rsidRPr="00CC5A65">
              <w:rPr>
                <w:rFonts w:ascii="Times New Roman" w:hAnsi="Times New Roman" w:cs="Times New Roman"/>
                <w:sz w:val="16"/>
                <w:szCs w:val="16"/>
              </w:rPr>
              <w:t xml:space="preserve"> or the </w:t>
            </w:r>
            <w:r w:rsidRPr="00CC5A65">
              <w:rPr>
                <w:rFonts w:ascii="Times New Roman" w:hAnsi="Times New Roman" w:cs="Times New Roman"/>
                <w:b/>
                <w:bCs/>
                <w:sz w:val="16"/>
                <w:szCs w:val="16"/>
              </w:rPr>
              <w:t>technical capacity</w:t>
            </w:r>
            <w:r w:rsidRPr="00CC5A65">
              <w:rPr>
                <w:rFonts w:ascii="Times New Roman" w:hAnsi="Times New Roman" w:cs="Times New Roman"/>
                <w:sz w:val="16"/>
                <w:szCs w:val="16"/>
              </w:rPr>
              <w:t xml:space="preserve"> of the economic operator and, where necessary, on the </w:t>
            </w:r>
            <w:r w:rsidRPr="00CC5A65">
              <w:rPr>
                <w:rFonts w:ascii="Times New Roman" w:hAnsi="Times New Roman" w:cs="Times New Roman"/>
                <w:b/>
                <w:bCs/>
                <w:sz w:val="16"/>
                <w:szCs w:val="16"/>
              </w:rPr>
              <w:t>means of study and research</w:t>
            </w:r>
            <w:r w:rsidRPr="00CC5A65">
              <w:rPr>
                <w:rFonts w:ascii="Times New Roman" w:hAnsi="Times New Roman" w:cs="Times New Roman"/>
                <w:sz w:val="16"/>
                <w:szCs w:val="16"/>
              </w:rPr>
              <w:t xml:space="preserve"> which are available to it and on the </w:t>
            </w:r>
            <w:r w:rsidRPr="00CC5A65">
              <w:rPr>
                <w:rFonts w:ascii="Times New Roman" w:hAnsi="Times New Roman" w:cs="Times New Roman"/>
                <w:b/>
                <w:bCs/>
                <w:sz w:val="16"/>
                <w:szCs w:val="16"/>
              </w:rPr>
              <w:t>quality control measures?</w:t>
            </w:r>
          </w:p>
        </w:tc>
        <w:tc>
          <w:tcPr>
            <w:tcW w:w="3827" w:type="dxa"/>
            <w:gridSpan w:val="6"/>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p>
          <w:p w:rsidR="00000000" w:rsidRPr="00CC5A65" w:rsidRDefault="00017DDF">
            <w:pPr>
              <w:spacing w:before="170"/>
              <w:jc w:val="left"/>
              <w:rPr>
                <w:rFonts w:ascii="Times New Roman" w:hAnsi="Times New Roman" w:cs="Times New Roman"/>
              </w:rPr>
            </w:pPr>
            <w:r w:rsidRPr="00CC5A65">
              <w:rPr>
                <w:rFonts w:ascii="Times New Roman" w:hAnsi="Times New Roman" w:cs="Times New Roman"/>
                <w:sz w:val="16"/>
                <w:szCs w:val="16"/>
              </w:rPr>
              <w:t>[..................] Yes [..................] No</w:t>
            </w: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57"/>
              <w:rPr>
                <w:rFonts w:ascii="Times New Roman" w:hAnsi="Times New Roman" w:cs="Times New Roman"/>
                <w:sz w:val="16"/>
                <w:szCs w:val="16"/>
              </w:rPr>
            </w:pPr>
            <w:r w:rsidRPr="00CC5A65">
              <w:rPr>
                <w:rFonts w:ascii="Times New Roman" w:hAnsi="Times New Roman" w:cs="Times New Roman"/>
                <w:sz w:val="16"/>
                <w:szCs w:val="16"/>
              </w:rPr>
              <w:t xml:space="preserve">6) </w:t>
            </w:r>
            <w:r w:rsidRPr="00CC5A65">
              <w:rPr>
                <w:rFonts w:ascii="Times New Roman" w:hAnsi="Times New Roman" w:cs="Times New Roman"/>
                <w:sz w:val="16"/>
                <w:szCs w:val="16"/>
              </w:rPr>
              <w:tab/>
              <w:t xml:space="preserve">The following </w:t>
            </w:r>
            <w:r w:rsidRPr="00CC5A65">
              <w:rPr>
                <w:rFonts w:ascii="Times New Roman" w:hAnsi="Times New Roman" w:cs="Times New Roman"/>
                <w:b/>
                <w:bCs/>
                <w:sz w:val="16"/>
                <w:szCs w:val="16"/>
              </w:rPr>
              <w:t>educational and professional qualificati</w:t>
            </w:r>
            <w:r w:rsidRPr="00CC5A65">
              <w:rPr>
                <w:rFonts w:ascii="Times New Roman" w:hAnsi="Times New Roman" w:cs="Times New Roman"/>
                <w:b/>
                <w:bCs/>
                <w:sz w:val="16"/>
                <w:szCs w:val="16"/>
              </w:rPr>
              <w:t xml:space="preserve">ons </w:t>
            </w:r>
            <w:r w:rsidRPr="00CC5A65">
              <w:rPr>
                <w:rFonts w:ascii="Times New Roman" w:hAnsi="Times New Roman" w:cs="Times New Roman"/>
                <w:sz w:val="16"/>
                <w:szCs w:val="16"/>
              </w:rPr>
              <w:t>are held by:</w:t>
            </w:r>
          </w:p>
          <w:p w:rsidR="00000000" w:rsidRPr="00CC5A65" w:rsidRDefault="00017DDF">
            <w:pPr>
              <w:spacing w:before="57"/>
              <w:ind w:left="283" w:hanging="283"/>
              <w:jc w:val="left"/>
              <w:rPr>
                <w:rFonts w:ascii="Times New Roman" w:hAnsi="Times New Roman" w:cs="Times New Roman"/>
                <w:sz w:val="16"/>
                <w:szCs w:val="16"/>
              </w:rPr>
            </w:pPr>
            <w:r w:rsidRPr="00CC5A65">
              <w:rPr>
                <w:rFonts w:ascii="Times New Roman" w:hAnsi="Times New Roman" w:cs="Times New Roman"/>
                <w:sz w:val="16"/>
                <w:szCs w:val="16"/>
              </w:rPr>
              <w:t xml:space="preserve">a) </w:t>
            </w:r>
            <w:r w:rsidRPr="00CC5A65">
              <w:rPr>
                <w:rFonts w:ascii="Times New Roman" w:hAnsi="Times New Roman" w:cs="Times New Roman"/>
                <w:sz w:val="16"/>
                <w:szCs w:val="16"/>
              </w:rPr>
              <w:tab/>
              <w:t>The service provider or the contractor itself,</w:t>
            </w:r>
          </w:p>
          <w:p w:rsidR="00000000" w:rsidRPr="00CC5A65" w:rsidRDefault="00017DDF">
            <w:pPr>
              <w:spacing w:before="57"/>
              <w:jc w:val="left"/>
              <w:rPr>
                <w:rFonts w:ascii="Times New Roman" w:hAnsi="Times New Roman" w:cs="Times New Roman"/>
                <w:sz w:val="16"/>
                <w:szCs w:val="16"/>
              </w:rPr>
            </w:pPr>
            <w:r w:rsidRPr="00CC5A65">
              <w:rPr>
                <w:rFonts w:ascii="Times New Roman" w:hAnsi="Times New Roman" w:cs="Times New Roman"/>
                <w:b/>
                <w:bCs/>
                <w:i/>
                <w:iCs/>
                <w:sz w:val="16"/>
                <w:szCs w:val="16"/>
              </w:rPr>
              <w:t>and/or</w:t>
            </w:r>
            <w:r w:rsidRPr="00CC5A65">
              <w:rPr>
                <w:rFonts w:ascii="Times New Roman" w:hAnsi="Times New Roman" w:cs="Times New Roman"/>
                <w:sz w:val="16"/>
                <w:szCs w:val="16"/>
              </w:rPr>
              <w:t xml:space="preserve"> (depending on the requirements set out in the relevant notice or the procurement documents)</w:t>
            </w:r>
          </w:p>
          <w:p w:rsidR="00000000" w:rsidRPr="00CC5A65" w:rsidRDefault="00017DDF">
            <w:pPr>
              <w:spacing w:before="57"/>
              <w:ind w:left="283" w:hanging="283"/>
              <w:jc w:val="left"/>
              <w:rPr>
                <w:rFonts w:ascii="Times New Roman" w:hAnsi="Times New Roman" w:cs="Times New Roman"/>
              </w:rPr>
            </w:pPr>
            <w:r w:rsidRPr="00CC5A65">
              <w:rPr>
                <w:rFonts w:ascii="Times New Roman" w:hAnsi="Times New Roman" w:cs="Times New Roman"/>
                <w:sz w:val="16"/>
                <w:szCs w:val="16"/>
              </w:rPr>
              <w:t xml:space="preserve">b) </w:t>
            </w:r>
            <w:r w:rsidRPr="00CC5A65">
              <w:rPr>
                <w:rFonts w:ascii="Times New Roman" w:hAnsi="Times New Roman" w:cs="Times New Roman"/>
                <w:sz w:val="16"/>
                <w:szCs w:val="16"/>
              </w:rPr>
              <w:tab/>
              <w:t>Its managerial staff:</w:t>
            </w:r>
          </w:p>
        </w:tc>
        <w:tc>
          <w:tcPr>
            <w:tcW w:w="3827" w:type="dxa"/>
            <w:gridSpan w:val="6"/>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5-5"/>
              <w:spacing w:before="283"/>
              <w:rPr>
                <w:rStyle w:val="WordImportedListStyle4StylesforWordRTFImportedLists"/>
                <w:rFonts w:ascii="Times New Roman" w:hAnsi="Times New Roman" w:cs="Times New Roman"/>
              </w:rPr>
            </w:pPr>
          </w:p>
          <w:p w:rsidR="00000000" w:rsidRPr="00CC5A65" w:rsidRDefault="00017DDF">
            <w:pPr>
              <w:pStyle w:val="5-5"/>
              <w:spacing w:before="283"/>
              <w:rPr>
                <w:rFonts w:ascii="Times New Roman" w:hAnsi="Times New Roman" w:cs="Times New Roman"/>
              </w:rPr>
            </w:pPr>
            <w:r w:rsidRPr="00CC5A65">
              <w:rPr>
                <w:rStyle w:val="WordImportedListStyle4StylesforWordRTFImportedLists"/>
                <w:rFonts w:ascii="Times New Roman" w:hAnsi="Times New Roman" w:cs="Times New Roman"/>
              </w:rPr>
              <w:t>a)</w:t>
            </w:r>
            <w:r w:rsidRPr="00CC5A65">
              <w:rPr>
                <w:rStyle w:val="WordImportedListStyle4StylesforWordRTFImportedLists"/>
                <w:rFonts w:ascii="Times New Roman" w:hAnsi="Times New Roman" w:cs="Times New Roman"/>
              </w:rPr>
              <w:tab/>
            </w:r>
            <w:r w:rsidRPr="00CC5A65">
              <w:rPr>
                <w:rFonts w:ascii="Times New Roman" w:hAnsi="Times New Roman" w:cs="Times New Roman"/>
              </w:rPr>
              <w:t>[..................]</w:t>
            </w:r>
          </w:p>
          <w:p w:rsidR="00000000" w:rsidRPr="00CC5A65" w:rsidRDefault="00017DDF">
            <w:pPr>
              <w:pStyle w:val="5-5"/>
              <w:rPr>
                <w:rFonts w:ascii="Times New Roman" w:hAnsi="Times New Roman" w:cs="Times New Roman"/>
              </w:rPr>
            </w:pPr>
          </w:p>
          <w:p w:rsidR="00000000" w:rsidRPr="00CC5A65" w:rsidRDefault="00017DDF">
            <w:pPr>
              <w:pStyle w:val="5-5"/>
              <w:rPr>
                <w:rFonts w:ascii="Times New Roman" w:hAnsi="Times New Roman" w:cs="Times New Roman"/>
              </w:rPr>
            </w:pPr>
            <w:r w:rsidRPr="00CC5A65">
              <w:rPr>
                <w:rStyle w:val="WordImportedListStyle4StylesforWordRTFImportedLists"/>
                <w:rFonts w:ascii="Times New Roman" w:hAnsi="Times New Roman" w:cs="Times New Roman"/>
              </w:rPr>
              <w:t>b)</w:t>
            </w:r>
            <w:r w:rsidRPr="00CC5A65">
              <w:rPr>
                <w:rStyle w:val="WordImportedListStyle4StylesforWordRTFImportedLists"/>
                <w:rFonts w:ascii="Times New Roman" w:hAnsi="Times New Roman" w:cs="Times New Roman"/>
              </w:rPr>
              <w:tab/>
            </w:r>
            <w:r w:rsidRPr="00CC5A65">
              <w:rPr>
                <w:rFonts w:ascii="Times New Roman" w:hAnsi="Times New Roman" w:cs="Times New Roman"/>
              </w:rPr>
              <w:t>[..................]</w:t>
            </w: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57"/>
              <w:rPr>
                <w:rFonts w:ascii="Times New Roman" w:hAnsi="Times New Roman" w:cs="Times New Roman"/>
              </w:rPr>
            </w:pPr>
            <w:r w:rsidRPr="00CC5A65">
              <w:rPr>
                <w:rFonts w:ascii="Times New Roman" w:hAnsi="Times New Roman" w:cs="Times New Roman"/>
                <w:sz w:val="16"/>
                <w:szCs w:val="16"/>
              </w:rPr>
              <w:t xml:space="preserve">7) </w:t>
            </w:r>
            <w:r w:rsidRPr="00CC5A65">
              <w:rPr>
                <w:rFonts w:ascii="Times New Roman" w:hAnsi="Times New Roman" w:cs="Times New Roman"/>
                <w:sz w:val="16"/>
                <w:szCs w:val="16"/>
              </w:rPr>
              <w:tab/>
              <w:t>The econ</w:t>
            </w:r>
            <w:r w:rsidRPr="00CC5A65">
              <w:rPr>
                <w:rFonts w:ascii="Times New Roman" w:hAnsi="Times New Roman" w:cs="Times New Roman"/>
                <w:sz w:val="16"/>
                <w:szCs w:val="16"/>
              </w:rPr>
              <w:t xml:space="preserve">omic operator will be able to apply the following </w:t>
            </w:r>
            <w:r w:rsidRPr="00CC5A65">
              <w:rPr>
                <w:rFonts w:ascii="Times New Roman" w:hAnsi="Times New Roman" w:cs="Times New Roman"/>
                <w:b/>
                <w:bCs/>
                <w:sz w:val="16"/>
                <w:szCs w:val="16"/>
              </w:rPr>
              <w:t>environmental management measures</w:t>
            </w:r>
            <w:r w:rsidRPr="00CC5A65">
              <w:rPr>
                <w:rFonts w:ascii="Times New Roman" w:hAnsi="Times New Roman" w:cs="Times New Roman"/>
                <w:sz w:val="16"/>
                <w:szCs w:val="16"/>
              </w:rPr>
              <w:t xml:space="preserve"> when performing the contract:</w:t>
            </w:r>
          </w:p>
        </w:tc>
        <w:tc>
          <w:tcPr>
            <w:tcW w:w="3827" w:type="dxa"/>
            <w:gridSpan w:val="6"/>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57"/>
              <w:rPr>
                <w:rFonts w:ascii="Times New Roman" w:hAnsi="Times New Roman" w:cs="Times New Roman"/>
                <w:sz w:val="16"/>
                <w:szCs w:val="16"/>
              </w:rPr>
            </w:pPr>
            <w:r w:rsidRPr="00CC5A65">
              <w:rPr>
                <w:rFonts w:ascii="Times New Roman" w:hAnsi="Times New Roman" w:cs="Times New Roman"/>
                <w:sz w:val="16"/>
                <w:szCs w:val="16"/>
              </w:rPr>
              <w:t xml:space="preserve">8) </w:t>
            </w:r>
            <w:r w:rsidRPr="00CC5A65">
              <w:rPr>
                <w:rFonts w:ascii="Times New Roman" w:hAnsi="Times New Roman" w:cs="Times New Roman"/>
                <w:sz w:val="16"/>
                <w:szCs w:val="16"/>
              </w:rPr>
              <w:tab/>
              <w:t xml:space="preserve">The economic operator’s </w:t>
            </w:r>
            <w:r w:rsidRPr="00CC5A65">
              <w:rPr>
                <w:rFonts w:ascii="Times New Roman" w:hAnsi="Times New Roman" w:cs="Times New Roman"/>
                <w:b/>
                <w:bCs/>
                <w:sz w:val="16"/>
                <w:szCs w:val="16"/>
              </w:rPr>
              <w:t>average annual manpower</w:t>
            </w:r>
            <w:r w:rsidRPr="00CC5A65">
              <w:rPr>
                <w:rFonts w:ascii="Times New Roman" w:hAnsi="Times New Roman" w:cs="Times New Roman"/>
                <w:sz w:val="16"/>
                <w:szCs w:val="16"/>
              </w:rPr>
              <w:t xml:space="preserve"> and the number of managerial staff for the last three years were as follows:</w:t>
            </w:r>
          </w:p>
          <w:p w:rsidR="00000000" w:rsidRPr="00CC5A65" w:rsidRDefault="00017DDF">
            <w:pPr>
              <w:pStyle w:val="Footnote"/>
              <w:spacing w:before="57"/>
              <w:rPr>
                <w:rFonts w:ascii="Times New Roman" w:hAnsi="Times New Roman" w:cs="Times New Roman"/>
              </w:rPr>
            </w:pPr>
          </w:p>
        </w:tc>
        <w:tc>
          <w:tcPr>
            <w:tcW w:w="3827" w:type="dxa"/>
            <w:gridSpan w:val="6"/>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Year, average annual manpower:</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Year, number of m</w:t>
            </w:r>
            <w:r w:rsidRPr="00CC5A65">
              <w:rPr>
                <w:rFonts w:ascii="Times New Roman" w:hAnsi="Times New Roman" w:cs="Times New Roman"/>
                <w:sz w:val="16"/>
                <w:szCs w:val="16"/>
              </w:rPr>
              <w:t>anagerial staff:</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57"/>
              <w:rPr>
                <w:rFonts w:ascii="Times New Roman" w:hAnsi="Times New Roman" w:cs="Times New Roman"/>
              </w:rPr>
            </w:pPr>
            <w:r w:rsidRPr="00CC5A65">
              <w:rPr>
                <w:rFonts w:ascii="Times New Roman" w:hAnsi="Times New Roman" w:cs="Times New Roman"/>
                <w:sz w:val="16"/>
                <w:szCs w:val="16"/>
              </w:rPr>
              <w:t xml:space="preserve">9) </w:t>
            </w:r>
            <w:r w:rsidRPr="00CC5A65">
              <w:rPr>
                <w:rFonts w:ascii="Times New Roman" w:hAnsi="Times New Roman" w:cs="Times New Roman"/>
                <w:sz w:val="16"/>
                <w:szCs w:val="16"/>
              </w:rPr>
              <w:tab/>
              <w:t xml:space="preserve">The following </w:t>
            </w:r>
            <w:r w:rsidRPr="00CC5A65">
              <w:rPr>
                <w:rFonts w:ascii="Times New Roman" w:hAnsi="Times New Roman" w:cs="Times New Roman"/>
                <w:b/>
                <w:bCs/>
                <w:sz w:val="16"/>
                <w:szCs w:val="16"/>
              </w:rPr>
              <w:t>tools, plant or technical equipment</w:t>
            </w:r>
            <w:r w:rsidRPr="00CC5A65">
              <w:rPr>
                <w:rFonts w:ascii="Times New Roman" w:hAnsi="Times New Roman" w:cs="Times New Roman"/>
                <w:sz w:val="16"/>
                <w:szCs w:val="16"/>
              </w:rPr>
              <w:t xml:space="preserve"> will be available to it for performing the contract:</w:t>
            </w:r>
          </w:p>
        </w:tc>
        <w:tc>
          <w:tcPr>
            <w:tcW w:w="3827" w:type="dxa"/>
            <w:gridSpan w:val="6"/>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w:t>
            </w: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57"/>
              <w:rPr>
                <w:rFonts w:ascii="Times New Roman" w:hAnsi="Times New Roman" w:cs="Times New Roman"/>
              </w:rPr>
            </w:pPr>
            <w:r w:rsidRPr="00CC5A65">
              <w:rPr>
                <w:rFonts w:ascii="Times New Roman" w:hAnsi="Times New Roman" w:cs="Times New Roman"/>
                <w:sz w:val="16"/>
                <w:szCs w:val="16"/>
              </w:rPr>
              <w:t xml:space="preserve">10) The economic operator intends possibly to </w:t>
            </w:r>
            <w:proofErr w:type="gramStart"/>
            <w:r w:rsidRPr="00CC5A65">
              <w:rPr>
                <w:rFonts w:ascii="Times New Roman" w:hAnsi="Times New Roman" w:cs="Times New Roman"/>
                <w:sz w:val="16"/>
                <w:szCs w:val="16"/>
              </w:rPr>
              <w:t>subcontract(</w:t>
            </w:r>
            <w:proofErr w:type="gramEnd"/>
            <w:r w:rsidRPr="00CC5A65">
              <w:rPr>
                <w:rFonts w:ascii="Times New Roman" w:hAnsi="Times New Roman" w:cs="Times New Roman"/>
                <w:sz w:val="16"/>
                <w:szCs w:val="16"/>
                <w:vertAlign w:val="superscript"/>
              </w:rPr>
              <w:t>43</w:t>
            </w:r>
            <w:r w:rsidRPr="00CC5A65">
              <w:rPr>
                <w:rFonts w:ascii="Times New Roman" w:hAnsi="Times New Roman" w:cs="Times New Roman"/>
                <w:sz w:val="16"/>
                <w:szCs w:val="16"/>
              </w:rPr>
              <w:t>)the following proportion (i.e. percentage) of the contract:</w:t>
            </w:r>
          </w:p>
        </w:tc>
        <w:tc>
          <w:tcPr>
            <w:tcW w:w="3827" w:type="dxa"/>
            <w:gridSpan w:val="6"/>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_______________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39</w:t>
      </w:r>
      <w:r w:rsidRPr="00CC5A65">
        <w:rPr>
          <w:rFonts w:ascii="Times New Roman" w:hAnsi="Times New Roman" w:cs="Times New Roman"/>
        </w:rPr>
        <w:t>)</w:t>
      </w:r>
      <w:r w:rsidRPr="00CC5A65">
        <w:rPr>
          <w:rFonts w:ascii="Times New Roman" w:hAnsi="Times New Roman" w:cs="Times New Roman"/>
        </w:rPr>
        <w:tab/>
        <w:t xml:space="preserve">Contracting authorities may </w:t>
      </w:r>
      <w:r w:rsidRPr="00CC5A65">
        <w:rPr>
          <w:rFonts w:ascii="Times New Roman" w:hAnsi="Times New Roman" w:cs="Times New Roman"/>
          <w:b/>
          <w:bCs/>
        </w:rPr>
        <w:t>require</w:t>
      </w:r>
      <w:r w:rsidRPr="00CC5A65">
        <w:rPr>
          <w:rFonts w:ascii="Times New Roman" w:hAnsi="Times New Roman" w:cs="Times New Roman"/>
        </w:rPr>
        <w:t xml:space="preserve"> up to three years and </w:t>
      </w:r>
      <w:r w:rsidRPr="00CC5A65">
        <w:rPr>
          <w:rFonts w:ascii="Times New Roman" w:hAnsi="Times New Roman" w:cs="Times New Roman"/>
          <w:b/>
          <w:bCs/>
        </w:rPr>
        <w:t>allow</w:t>
      </w:r>
      <w:r w:rsidRPr="00CC5A65">
        <w:rPr>
          <w:rFonts w:ascii="Times New Roman" w:hAnsi="Times New Roman" w:cs="Times New Roman"/>
        </w:rPr>
        <w:t xml:space="preserve"> experience dating from </w:t>
      </w:r>
      <w:r w:rsidRPr="00CC5A65">
        <w:rPr>
          <w:rFonts w:ascii="Times New Roman" w:hAnsi="Times New Roman" w:cs="Times New Roman"/>
          <w:b/>
          <w:bCs/>
        </w:rPr>
        <w:t>more</w:t>
      </w:r>
      <w:r w:rsidRPr="00CC5A65">
        <w:rPr>
          <w:rFonts w:ascii="Times New Roman" w:hAnsi="Times New Roman" w:cs="Times New Roman"/>
        </w:rPr>
        <w:t xml:space="preserve"> than three years.</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40</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 xml:space="preserve">In other words, </w:t>
      </w:r>
      <w:r w:rsidRPr="00CC5A65">
        <w:rPr>
          <w:rFonts w:ascii="Times New Roman" w:hAnsi="Times New Roman" w:cs="Times New Roman"/>
          <w:b/>
          <w:bCs/>
        </w:rPr>
        <w:t>all</w:t>
      </w:r>
      <w:r w:rsidRPr="00CC5A65">
        <w:rPr>
          <w:rFonts w:ascii="Times New Roman" w:hAnsi="Times New Roman" w:cs="Times New Roman"/>
        </w:rPr>
        <w:t xml:space="preserve"> recipients should be listed and the list should include both public clients and private clients for the supplies or services concerned.</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41</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For technicians or technical bodies not belonging directly to the economic operator’s undertaking but on whose capacities the economic operator relies as set out under Part II, Section C, separate ESPD forms must be filled in.</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42</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The check is to be perf</w:t>
      </w:r>
      <w:r w:rsidRPr="00CC5A65">
        <w:rPr>
          <w:rFonts w:ascii="Times New Roman" w:hAnsi="Times New Roman" w:cs="Times New Roman"/>
        </w:rPr>
        <w:t>ormed by the contracting authority or, in case the latter consents to this, on its behalf by a competent official body of the country in which the supplier or service provider is established;</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43</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 xml:space="preserve">Please note that if the economic operator </w:t>
      </w:r>
      <w:r w:rsidRPr="00CC5A65">
        <w:rPr>
          <w:rFonts w:ascii="Times New Roman" w:hAnsi="Times New Roman" w:cs="Times New Roman"/>
          <w:b/>
          <w:bCs/>
        </w:rPr>
        <w:t>has</w:t>
      </w:r>
      <w:r w:rsidRPr="00CC5A65">
        <w:rPr>
          <w:rFonts w:ascii="Times New Roman" w:hAnsi="Times New Roman" w:cs="Times New Roman"/>
        </w:rPr>
        <w:t xml:space="preserve"> decided to s</w:t>
      </w:r>
      <w:r w:rsidRPr="00CC5A65">
        <w:rPr>
          <w:rFonts w:ascii="Times New Roman" w:hAnsi="Times New Roman" w:cs="Times New Roman"/>
        </w:rPr>
        <w:t xml:space="preserve">ubcontract a part of the contract </w:t>
      </w:r>
      <w:r w:rsidRPr="00CC5A65">
        <w:rPr>
          <w:rFonts w:ascii="Times New Roman" w:hAnsi="Times New Roman" w:cs="Times New Roman"/>
          <w:b/>
          <w:bCs/>
        </w:rPr>
        <w:t>and</w:t>
      </w:r>
      <w:r w:rsidRPr="00CC5A65">
        <w:rPr>
          <w:rFonts w:ascii="Times New Roman" w:hAnsi="Times New Roman" w:cs="Times New Roman"/>
        </w:rPr>
        <w:t xml:space="preserve"> relies on the subcontractor’s capacities to perform that part, then please fill in a separate ESPD for such subcontractors, see Part II, Section C above.</w:t>
      </w: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113"/>
              <w:rPr>
                <w:rFonts w:ascii="Times New Roman" w:hAnsi="Times New Roman" w:cs="Times New Roman"/>
                <w:sz w:val="16"/>
                <w:szCs w:val="16"/>
              </w:rPr>
            </w:pPr>
            <w:r w:rsidRPr="00CC5A65">
              <w:rPr>
                <w:rFonts w:ascii="Times New Roman" w:hAnsi="Times New Roman" w:cs="Times New Roman"/>
                <w:sz w:val="16"/>
                <w:szCs w:val="16"/>
              </w:rPr>
              <w:t xml:space="preserve">11) </w:t>
            </w:r>
            <w:r w:rsidRPr="00CC5A65">
              <w:rPr>
                <w:rFonts w:ascii="Times New Roman" w:hAnsi="Times New Roman" w:cs="Times New Roman"/>
                <w:sz w:val="16"/>
                <w:szCs w:val="16"/>
              </w:rPr>
              <w:tab/>
              <w:t xml:space="preserve">For </w:t>
            </w:r>
            <w:r w:rsidRPr="00CC5A65">
              <w:rPr>
                <w:rFonts w:ascii="Times New Roman" w:hAnsi="Times New Roman" w:cs="Times New Roman"/>
                <w:b/>
                <w:bCs/>
                <w:sz w:val="16"/>
                <w:szCs w:val="16"/>
              </w:rPr>
              <w:t>public supply contracts:</w:t>
            </w:r>
          </w:p>
          <w:p w:rsidR="00000000" w:rsidRPr="00CC5A65" w:rsidRDefault="00017DDF">
            <w:pPr>
              <w:pStyle w:val="0-0"/>
              <w:rPr>
                <w:rFonts w:ascii="Times New Roman" w:hAnsi="Times New Roman" w:cs="Times New Roman"/>
              </w:rPr>
            </w:pPr>
            <w:r w:rsidRPr="00CC5A65">
              <w:rPr>
                <w:rFonts w:ascii="Times New Roman" w:hAnsi="Times New Roman" w:cs="Times New Roman"/>
              </w:rPr>
              <w:t>The economic operator will sup</w:t>
            </w:r>
            <w:r w:rsidRPr="00CC5A65">
              <w:rPr>
                <w:rFonts w:ascii="Times New Roman" w:hAnsi="Times New Roman" w:cs="Times New Roman"/>
              </w:rPr>
              <w:t>ply the required samples, descriptions or photographs of the products to be supplied, which do not need to be accompanied by certifications of authenticity;</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Where applicable, the economic operator furthermore declares that it will provide the required cert</w:t>
            </w:r>
            <w:r w:rsidRPr="00CC5A65">
              <w:rPr>
                <w:rFonts w:ascii="Times New Roman" w:hAnsi="Times New Roman" w:cs="Times New Roman"/>
                <w:sz w:val="16"/>
                <w:szCs w:val="16"/>
              </w:rPr>
              <w:t>ificates of authenticity.</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If the relevant documentation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jc w:val="left"/>
              <w:rPr>
                <w:rFonts w:ascii="Times New Roman" w:hAnsi="Times New Roman" w:cs="Times New Roman"/>
                <w:sz w:val="16"/>
                <w:szCs w:val="16"/>
              </w:rPr>
            </w:pPr>
          </w:p>
          <w:p w:rsidR="00000000" w:rsidRPr="00CC5A65" w:rsidRDefault="00017DDF">
            <w:pPr>
              <w:spacing w:before="170"/>
              <w:jc w:val="left"/>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rPr>
            </w:pP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pStyle w:val="Footnote"/>
              <w:spacing w:before="113"/>
              <w:rPr>
                <w:rFonts w:ascii="Times New Roman" w:hAnsi="Times New Roman" w:cs="Times New Roman"/>
                <w:sz w:val="16"/>
                <w:szCs w:val="16"/>
              </w:rPr>
            </w:pPr>
            <w:r w:rsidRPr="00CC5A65">
              <w:rPr>
                <w:rFonts w:ascii="Times New Roman" w:hAnsi="Times New Roman" w:cs="Times New Roman"/>
                <w:sz w:val="16"/>
                <w:szCs w:val="16"/>
              </w:rPr>
              <w:t xml:space="preserve">12) </w:t>
            </w:r>
            <w:r w:rsidRPr="00CC5A65">
              <w:rPr>
                <w:rFonts w:ascii="Times New Roman" w:hAnsi="Times New Roman" w:cs="Times New Roman"/>
                <w:sz w:val="16"/>
                <w:szCs w:val="16"/>
              </w:rPr>
              <w:tab/>
              <w:t xml:space="preserve">For public </w:t>
            </w:r>
            <w:r w:rsidRPr="00CC5A65">
              <w:rPr>
                <w:rFonts w:ascii="Times New Roman" w:hAnsi="Times New Roman" w:cs="Times New Roman"/>
                <w:b/>
                <w:bCs/>
                <w:sz w:val="16"/>
                <w:szCs w:val="16"/>
              </w:rPr>
              <w:t>supply contracts</w:t>
            </w: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xml:space="preserve">Can the economic operator provide the required </w:t>
            </w:r>
            <w:r w:rsidRPr="00CC5A65">
              <w:rPr>
                <w:rFonts w:ascii="Times New Roman" w:hAnsi="Times New Roman" w:cs="Times New Roman"/>
                <w:b/>
                <w:bCs/>
                <w:sz w:val="16"/>
                <w:szCs w:val="16"/>
              </w:rPr>
              <w:t xml:space="preserve">certificates </w:t>
            </w:r>
            <w:r w:rsidRPr="00CC5A65">
              <w:rPr>
                <w:rFonts w:ascii="Times New Roman" w:hAnsi="Times New Roman" w:cs="Times New Roman"/>
                <w:sz w:val="16"/>
                <w:szCs w:val="16"/>
              </w:rPr>
              <w:t xml:space="preserve">drawn up by official </w:t>
            </w:r>
            <w:r w:rsidRPr="00CC5A65">
              <w:rPr>
                <w:rFonts w:ascii="Times New Roman" w:hAnsi="Times New Roman" w:cs="Times New Roman"/>
                <w:b/>
                <w:bCs/>
                <w:sz w:val="16"/>
                <w:szCs w:val="16"/>
              </w:rPr>
              <w:t>quality control institutes</w:t>
            </w:r>
            <w:r w:rsidRPr="00CC5A65">
              <w:rPr>
                <w:rFonts w:ascii="Times New Roman" w:hAnsi="Times New Roman" w:cs="Times New Roman"/>
                <w:sz w:val="16"/>
                <w:szCs w:val="16"/>
              </w:rPr>
              <w:t xml:space="preserve"> or agencies of recognised competence attesting the conformity of products clearly identified by references to the technical specifications or standards, which are set out in the relevant notice or the procurement documents?</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b/>
                <w:bCs/>
                <w:sz w:val="16"/>
                <w:szCs w:val="16"/>
              </w:rPr>
              <w:t>If not,</w:t>
            </w:r>
            <w:r w:rsidRPr="00CC5A65">
              <w:rPr>
                <w:rFonts w:ascii="Times New Roman" w:hAnsi="Times New Roman" w:cs="Times New Roman"/>
                <w:sz w:val="16"/>
                <w:szCs w:val="16"/>
              </w:rPr>
              <w:t xml:space="preserve"> please explain why and </w:t>
            </w:r>
            <w:r w:rsidRPr="00CC5A65">
              <w:rPr>
                <w:rFonts w:ascii="Times New Roman" w:hAnsi="Times New Roman" w:cs="Times New Roman"/>
                <w:sz w:val="16"/>
                <w:szCs w:val="16"/>
              </w:rPr>
              <w:t>state which other means of proof can be provided:</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If the relevant documentation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p>
          <w:p w:rsidR="00000000" w:rsidRPr="00CC5A65" w:rsidRDefault="00017DDF">
            <w:pPr>
              <w:spacing w:before="57"/>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spacing w:before="283"/>
              <w:jc w:val="left"/>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w:t>
            </w:r>
            <w:r w:rsidRPr="00CC5A65">
              <w:rPr>
                <w:rFonts w:ascii="Times New Roman" w:hAnsi="Times New Roman" w:cs="Times New Roman"/>
                <w:sz w:val="16"/>
                <w:szCs w:val="16"/>
              </w:rPr>
              <w:t>............][..................][..................]</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jc w:val="center"/>
        <w:rPr>
          <w:rFonts w:ascii="Times New Roman" w:hAnsi="Times New Roman" w:cs="Times New Roman"/>
          <w:sz w:val="16"/>
          <w:szCs w:val="16"/>
        </w:rPr>
      </w:pPr>
    </w:p>
    <w:p w:rsidR="00000000" w:rsidRPr="00CC5A65" w:rsidRDefault="00017DDF">
      <w:pPr>
        <w:jc w:val="center"/>
        <w:rPr>
          <w:rFonts w:ascii="Times New Roman" w:hAnsi="Times New Roman" w:cs="Times New Roman"/>
          <w:sz w:val="16"/>
          <w:szCs w:val="16"/>
        </w:rPr>
      </w:pPr>
      <w:r w:rsidRPr="00CC5A65">
        <w:rPr>
          <w:rFonts w:ascii="Times New Roman" w:hAnsi="Times New Roman" w:cs="Times New Roman"/>
          <w:sz w:val="16"/>
          <w:szCs w:val="16"/>
        </w:rPr>
        <w:t>D: QUALITY ASSURANCE SCHEMES AND ENVIRONMENTAL MANAGEMENT STANDARDS</w:t>
      </w:r>
    </w:p>
    <w:tbl>
      <w:tblPr>
        <w:tblW w:w="0" w:type="auto"/>
        <w:tblInd w:w="80" w:type="dxa"/>
        <w:shd w:val="clear" w:color="000000" w:fill="BFBFBF" w:themeFill="background1" w:themeFillShade="BF"/>
        <w:tblLayout w:type="fixed"/>
        <w:tblCellMar>
          <w:left w:w="0" w:type="dxa"/>
          <w:right w:w="0" w:type="dxa"/>
        </w:tblCellMar>
        <w:tblLook w:val="0000" w:firstRow="0" w:lastRow="0" w:firstColumn="0" w:lastColumn="0" w:noHBand="0" w:noVBand="0"/>
      </w:tblPr>
      <w:tblGrid>
        <w:gridCol w:w="7614"/>
      </w:tblGrid>
      <w:tr w:rsidR="00000000" w:rsidRPr="00CC5A65" w:rsidTr="00CC5A65">
        <w:tblPrEx>
          <w:tblCellMar>
            <w:top w:w="0" w:type="dxa"/>
            <w:left w:w="0" w:type="dxa"/>
            <w:bottom w:w="0" w:type="dxa"/>
            <w:right w:w="0" w:type="dxa"/>
          </w:tblCellMar>
        </w:tblPrEx>
        <w:trPr>
          <w:trHeight w:val="467"/>
        </w:trPr>
        <w:tc>
          <w:tcPr>
            <w:tcW w:w="7614" w:type="dxa"/>
            <w:tcBorders>
              <w:top w:val="single" w:sz="2" w:space="0" w:color="000000"/>
              <w:left w:val="single" w:sz="2" w:space="0" w:color="000000"/>
              <w:bottom w:val="single" w:sz="2" w:space="0" w:color="000000"/>
              <w:right w:val="single" w:sz="2" w:space="0" w:color="000000"/>
            </w:tcBorders>
            <w:shd w:val="clear" w:color="000000" w:fill="BFBFBF" w:themeFill="background1" w:themeFillShade="BF"/>
            <w:tcMar>
              <w:top w:w="80" w:type="dxa"/>
              <w:left w:w="80" w:type="dxa"/>
              <w:bottom w:w="80" w:type="dxa"/>
              <w:right w:w="80" w:type="dxa"/>
            </w:tcMa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The economic operator should only provide information where quality assurance schemes and/or environmental management standards hav</w:t>
            </w:r>
            <w:r w:rsidRPr="00CC5A65">
              <w:rPr>
                <w:rFonts w:ascii="Times New Roman" w:hAnsi="Times New Roman" w:cs="Times New Roman"/>
                <w:b/>
                <w:bCs/>
                <w:sz w:val="16"/>
                <w:szCs w:val="16"/>
              </w:rPr>
              <w:t>e been required by the contracting authority or contracting entity in the relevant notice or in the procurement documents referred to in the notice.</w:t>
            </w:r>
          </w:p>
        </w:tc>
      </w:tr>
    </w:tbl>
    <w:p w:rsidR="00000000" w:rsidRPr="00CC5A65" w:rsidRDefault="00017DDF">
      <w:pPr>
        <w:pStyle w:val="NoParagraphStyle"/>
        <w:suppressAutoHyphens/>
        <w:spacing w:before="113"/>
        <w:rPr>
          <w:rFonts w:ascii="Times New Roman" w:hAnsi="Times New Roman" w:cs="Times New Roman"/>
          <w:sz w:val="16"/>
          <w:szCs w:val="16"/>
          <w:lang w:val="fr-FR"/>
        </w:rPr>
      </w:pPr>
    </w:p>
    <w:tbl>
      <w:tblPr>
        <w:tblW w:w="0" w:type="auto"/>
        <w:tblInd w:w="57" w:type="dxa"/>
        <w:tblLayout w:type="fixed"/>
        <w:tblCellMar>
          <w:left w:w="0" w:type="dxa"/>
          <w:right w:w="0" w:type="dxa"/>
        </w:tblCellMar>
        <w:tblLook w:val="0000" w:firstRow="0" w:lastRow="0" w:firstColumn="0" w:lastColumn="0" w:noHBand="0" w:noVBand="0"/>
      </w:tblPr>
      <w:tblGrid>
        <w:gridCol w:w="3804"/>
        <w:gridCol w:w="3807"/>
      </w:tblGrid>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Quality Assurance Schemes and Environmental Management Standards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Answer:</w:t>
            </w:r>
            <w:r w:rsidRPr="00CC5A65">
              <w:rPr>
                <w:rFonts w:ascii="Times New Roman" w:hAnsi="Times New Roman" w:cs="Times New Roman"/>
                <w:sz w:val="16"/>
                <w:szCs w:val="16"/>
              </w:rPr>
              <w:t xml:space="preserve"> </w:t>
            </w: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Will the economic operator</w:t>
            </w:r>
            <w:r w:rsidRPr="00CC5A65">
              <w:rPr>
                <w:rFonts w:ascii="Times New Roman" w:hAnsi="Times New Roman" w:cs="Times New Roman"/>
                <w:sz w:val="16"/>
                <w:szCs w:val="16"/>
              </w:rPr>
              <w:t xml:space="preserve"> be able to produce </w:t>
            </w:r>
            <w:r w:rsidRPr="00CC5A65">
              <w:rPr>
                <w:rFonts w:ascii="Times New Roman" w:hAnsi="Times New Roman" w:cs="Times New Roman"/>
                <w:b/>
                <w:bCs/>
                <w:sz w:val="16"/>
                <w:szCs w:val="16"/>
              </w:rPr>
              <w:t>certificates</w:t>
            </w:r>
            <w:r w:rsidRPr="00CC5A65">
              <w:rPr>
                <w:rFonts w:ascii="Times New Roman" w:hAnsi="Times New Roman" w:cs="Times New Roman"/>
                <w:sz w:val="16"/>
                <w:szCs w:val="16"/>
              </w:rPr>
              <w:t xml:space="preserve"> drawn up by independent bodies attesting that the economic operator complies with the required </w:t>
            </w:r>
            <w:r w:rsidRPr="00CC5A65">
              <w:rPr>
                <w:rFonts w:ascii="Times New Roman" w:hAnsi="Times New Roman" w:cs="Times New Roman"/>
                <w:b/>
                <w:bCs/>
                <w:sz w:val="16"/>
                <w:szCs w:val="16"/>
              </w:rPr>
              <w:t>quality assurance standards</w:t>
            </w:r>
            <w:r w:rsidRPr="00CC5A65">
              <w:rPr>
                <w:rFonts w:ascii="Times New Roman" w:hAnsi="Times New Roman" w:cs="Times New Roman"/>
                <w:sz w:val="16"/>
                <w:szCs w:val="16"/>
              </w:rPr>
              <w:t>, including accessibility for disabled persons?</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b/>
                <w:bCs/>
                <w:sz w:val="16"/>
                <w:szCs w:val="16"/>
              </w:rPr>
              <w:t>If not,</w:t>
            </w:r>
            <w:r w:rsidRPr="00CC5A65">
              <w:rPr>
                <w:rFonts w:ascii="Times New Roman" w:hAnsi="Times New Roman" w:cs="Times New Roman"/>
                <w:sz w:val="16"/>
                <w:szCs w:val="16"/>
              </w:rPr>
              <w:t xml:space="preserve"> please explain why and specify which other me</w:t>
            </w:r>
            <w:r w:rsidRPr="00CC5A65">
              <w:rPr>
                <w:rFonts w:ascii="Times New Roman" w:hAnsi="Times New Roman" w:cs="Times New Roman"/>
                <w:sz w:val="16"/>
                <w:szCs w:val="16"/>
              </w:rPr>
              <w:t>ans of proof concerning the quality assurance scheme can be provided:</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If the relevant documentation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p>
          <w:p w:rsidR="00000000" w:rsidRPr="00CC5A65" w:rsidRDefault="00017DDF">
            <w:pPr>
              <w:spacing w:before="57"/>
              <w:jc w:val="left"/>
              <w:rPr>
                <w:rFonts w:ascii="Times New Roman" w:hAnsi="Times New Roman" w:cs="Times New Roman"/>
                <w:sz w:val="16"/>
                <w:szCs w:val="16"/>
              </w:rPr>
            </w:pPr>
          </w:p>
          <w:p w:rsidR="00000000" w:rsidRPr="00CC5A65" w:rsidRDefault="00017DDF">
            <w:pPr>
              <w:spacing w:before="0"/>
              <w:jc w:val="left"/>
              <w:rPr>
                <w:rFonts w:ascii="Times New Roman" w:hAnsi="Times New Roman" w:cs="Times New Roman"/>
                <w:sz w:val="16"/>
                <w:szCs w:val="16"/>
              </w:rPr>
            </w:pPr>
            <w:r w:rsidRPr="00CC5A65">
              <w:rPr>
                <w:rFonts w:ascii="Times New Roman" w:hAnsi="Times New Roman" w:cs="Times New Roman"/>
                <w:sz w:val="16"/>
                <w:szCs w:val="16"/>
              </w:rPr>
              <w:t>[..................] [..................]</w:t>
            </w:r>
          </w:p>
          <w:p w:rsidR="00000000" w:rsidRPr="00CC5A65" w:rsidRDefault="00017DDF">
            <w:pPr>
              <w:jc w:val="left"/>
              <w:rPr>
                <w:rFonts w:ascii="Times New Roman" w:hAnsi="Times New Roman" w:cs="Times New Roman"/>
                <w:sz w:val="16"/>
                <w:szCs w:val="16"/>
              </w:rPr>
            </w:pPr>
          </w:p>
          <w:p w:rsidR="00000000" w:rsidRPr="00CC5A65" w:rsidRDefault="00017DDF">
            <w:pPr>
              <w:spacing w:before="227"/>
              <w:jc w:val="left"/>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w:t>
            </w:r>
          </w:p>
        </w:tc>
      </w:tr>
      <w:tr w:rsidR="00000000" w:rsidRPr="00CC5A65">
        <w:tblPrEx>
          <w:tblCellMar>
            <w:top w:w="0" w:type="dxa"/>
            <w:left w:w="0" w:type="dxa"/>
            <w:bottom w:w="0" w:type="dxa"/>
            <w:right w:w="0" w:type="dxa"/>
          </w:tblCellMar>
        </w:tblPrEx>
        <w:trPr>
          <w:trHeight w:val="467"/>
        </w:trPr>
        <w:tc>
          <w:tcPr>
            <w:tcW w:w="380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xml:space="preserve">Will the economic operator be able to produce </w:t>
            </w:r>
            <w:r w:rsidRPr="00CC5A65">
              <w:rPr>
                <w:rFonts w:ascii="Times New Roman" w:hAnsi="Times New Roman" w:cs="Times New Roman"/>
                <w:b/>
                <w:bCs/>
                <w:sz w:val="16"/>
                <w:szCs w:val="16"/>
              </w:rPr>
              <w:t>certificates</w:t>
            </w:r>
            <w:r w:rsidRPr="00CC5A65">
              <w:rPr>
                <w:rFonts w:ascii="Times New Roman" w:hAnsi="Times New Roman" w:cs="Times New Roman"/>
                <w:sz w:val="16"/>
                <w:szCs w:val="16"/>
              </w:rPr>
              <w:t xml:space="preserve"> drawn up by independent bodies attesting that the eco</w:t>
            </w:r>
            <w:r w:rsidRPr="00CC5A65">
              <w:rPr>
                <w:rFonts w:ascii="Times New Roman" w:hAnsi="Times New Roman" w:cs="Times New Roman"/>
                <w:sz w:val="16"/>
                <w:szCs w:val="16"/>
              </w:rPr>
              <w:t xml:space="preserve">nomic operator complies with the required </w:t>
            </w:r>
            <w:r w:rsidRPr="00CC5A65">
              <w:rPr>
                <w:rFonts w:ascii="Times New Roman" w:hAnsi="Times New Roman" w:cs="Times New Roman"/>
                <w:b/>
                <w:bCs/>
                <w:sz w:val="16"/>
                <w:szCs w:val="16"/>
              </w:rPr>
              <w:t>environmental management systems or standards?</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b/>
                <w:bCs/>
                <w:sz w:val="16"/>
                <w:szCs w:val="16"/>
              </w:rPr>
              <w:t>If not</w:t>
            </w:r>
            <w:r w:rsidRPr="00CC5A65">
              <w:rPr>
                <w:rFonts w:ascii="Times New Roman" w:hAnsi="Times New Roman" w:cs="Times New Roman"/>
                <w:sz w:val="16"/>
                <w:szCs w:val="16"/>
              </w:rPr>
              <w:t xml:space="preserve">, please explain why and specify which other means of proof concerning the </w:t>
            </w:r>
            <w:r w:rsidRPr="00CC5A65">
              <w:rPr>
                <w:rFonts w:ascii="Times New Roman" w:hAnsi="Times New Roman" w:cs="Times New Roman"/>
                <w:b/>
                <w:bCs/>
                <w:sz w:val="16"/>
                <w:szCs w:val="16"/>
              </w:rPr>
              <w:t>environmental management systems or standards</w:t>
            </w:r>
            <w:r w:rsidRPr="00CC5A65">
              <w:rPr>
                <w:rFonts w:ascii="Times New Roman" w:hAnsi="Times New Roman" w:cs="Times New Roman"/>
                <w:sz w:val="16"/>
                <w:szCs w:val="16"/>
              </w:rPr>
              <w:t xml:space="preserve"> can be provided:</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If the relevant documen</w:t>
            </w:r>
            <w:r w:rsidRPr="00CC5A65">
              <w:rPr>
                <w:rFonts w:ascii="Times New Roman" w:hAnsi="Times New Roman" w:cs="Times New Roman"/>
                <w:sz w:val="16"/>
                <w:szCs w:val="16"/>
              </w:rPr>
              <w:t>tation is available electronically, please indicate:</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 Yes [ ] No</w:t>
            </w:r>
          </w:p>
          <w:p w:rsidR="00000000" w:rsidRPr="00CC5A65" w:rsidRDefault="00017DDF">
            <w:pPr>
              <w:jc w:val="left"/>
              <w:rPr>
                <w:rFonts w:ascii="Times New Roman" w:hAnsi="Times New Roman" w:cs="Times New Roman"/>
                <w:sz w:val="16"/>
                <w:szCs w:val="16"/>
              </w:rPr>
            </w:pPr>
          </w:p>
          <w:p w:rsidR="00000000" w:rsidRPr="00CC5A65" w:rsidRDefault="00017DDF">
            <w:pPr>
              <w:jc w:val="left"/>
              <w:rPr>
                <w:rFonts w:ascii="Times New Roman" w:hAnsi="Times New Roman" w:cs="Times New Roman"/>
                <w:sz w:val="16"/>
                <w:szCs w:val="16"/>
              </w:rPr>
            </w:pPr>
          </w:p>
          <w:p w:rsidR="00000000" w:rsidRPr="00CC5A65" w:rsidRDefault="00017DDF">
            <w:pPr>
              <w:spacing w:before="57"/>
              <w:jc w:val="left"/>
              <w:rPr>
                <w:rFonts w:ascii="Times New Roman" w:hAnsi="Times New Roman" w:cs="Times New Roman"/>
                <w:sz w:val="16"/>
                <w:szCs w:val="16"/>
              </w:rPr>
            </w:pPr>
            <w:r w:rsidRPr="00CC5A65">
              <w:rPr>
                <w:rFonts w:ascii="Times New Roman" w:hAnsi="Times New Roman" w:cs="Times New Roman"/>
                <w:sz w:val="16"/>
                <w:szCs w:val="16"/>
              </w:rPr>
              <w:t>[..................] [..................]</w:t>
            </w:r>
          </w:p>
          <w:p w:rsidR="00000000" w:rsidRPr="00CC5A65" w:rsidRDefault="00017DDF">
            <w:pPr>
              <w:jc w:val="left"/>
              <w:rPr>
                <w:rFonts w:ascii="Times New Roman" w:hAnsi="Times New Roman" w:cs="Times New Roman"/>
                <w:sz w:val="16"/>
                <w:szCs w:val="16"/>
              </w:rPr>
            </w:pPr>
          </w:p>
          <w:p w:rsidR="00000000" w:rsidRPr="00CC5A65" w:rsidRDefault="00017DDF">
            <w:pPr>
              <w:spacing w:before="0"/>
              <w:jc w:val="left"/>
              <w:rPr>
                <w:rFonts w:ascii="Times New Roman" w:hAnsi="Times New Roman" w:cs="Times New Roman"/>
                <w:sz w:val="16"/>
                <w:szCs w:val="16"/>
              </w:rPr>
            </w:pPr>
          </w:p>
          <w:p w:rsidR="00000000" w:rsidRPr="00CC5A65" w:rsidRDefault="00017DDF">
            <w:pPr>
              <w:spacing w:before="0"/>
              <w:jc w:val="left"/>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rPr>
            </w:pPr>
          </w:p>
        </w:tc>
      </w:tr>
    </w:tbl>
    <w:p w:rsidR="00000000" w:rsidRPr="00CC5A65" w:rsidRDefault="00017DDF">
      <w:pPr>
        <w:pStyle w:val="NoParagraphStyle"/>
        <w:suppressAutoHyphens/>
        <w:spacing w:before="113"/>
        <w:rPr>
          <w:rFonts w:ascii="Times New Roman" w:hAnsi="Times New Roman" w:cs="Times New Roman"/>
          <w:b/>
          <w:bCs/>
          <w:sz w:val="16"/>
          <w:szCs w:val="16"/>
        </w:rPr>
      </w:pPr>
    </w:p>
    <w:p w:rsidR="00000000" w:rsidRPr="00CC5A65" w:rsidRDefault="00017DDF">
      <w:pPr>
        <w:pStyle w:val="ManualHeading2"/>
        <w:tabs>
          <w:tab w:val="left" w:pos="851"/>
        </w:tabs>
        <w:suppressAutoHyphens/>
        <w:ind w:left="0" w:firstLine="0"/>
        <w:jc w:val="center"/>
        <w:rPr>
          <w:rFonts w:ascii="Times New Roman" w:hAnsi="Times New Roman" w:cs="Times New Roman"/>
          <w:lang w:val="fr-FR"/>
        </w:rPr>
      </w:pPr>
      <w:r w:rsidRPr="00CC5A65">
        <w:rPr>
          <w:rFonts w:ascii="Times New Roman" w:hAnsi="Times New Roman" w:cs="Times New Roman"/>
          <w:lang w:val="fr-FR"/>
        </w:rPr>
        <w:t>Part V: Reduction of the number of qualified candidates</w:t>
      </w:r>
    </w:p>
    <w:tbl>
      <w:tblPr>
        <w:tblW w:w="0" w:type="auto"/>
        <w:tblInd w:w="57" w:type="dxa"/>
        <w:shd w:val="clear" w:color="000000" w:fill="BFBFBF" w:themeFill="background1" w:themeFillShade="BF"/>
        <w:tblLayout w:type="fixed"/>
        <w:tblCellMar>
          <w:left w:w="0" w:type="dxa"/>
          <w:right w:w="0" w:type="dxa"/>
        </w:tblCellMar>
        <w:tblLook w:val="0000" w:firstRow="0" w:lastRow="0" w:firstColumn="0" w:lastColumn="0" w:noHBand="0" w:noVBand="0"/>
      </w:tblPr>
      <w:tblGrid>
        <w:gridCol w:w="7614"/>
      </w:tblGrid>
      <w:tr w:rsidR="00000000" w:rsidRPr="00CC5A65" w:rsidTr="00CC5A65">
        <w:tblPrEx>
          <w:tblCellMar>
            <w:top w:w="0" w:type="dxa"/>
            <w:left w:w="0" w:type="dxa"/>
            <w:bottom w:w="0" w:type="dxa"/>
            <w:right w:w="0" w:type="dxa"/>
          </w:tblCellMar>
        </w:tblPrEx>
        <w:trPr>
          <w:trHeight w:val="60"/>
        </w:trPr>
        <w:tc>
          <w:tcPr>
            <w:tcW w:w="7614" w:type="dxa"/>
            <w:tcBorders>
              <w:top w:val="single" w:sz="2" w:space="0" w:color="000000"/>
              <w:left w:val="single" w:sz="2" w:space="0" w:color="000000"/>
              <w:bottom w:val="single" w:sz="2" w:space="0" w:color="000000"/>
              <w:right w:val="single" w:sz="2" w:space="0" w:color="000000"/>
            </w:tcBorders>
            <w:shd w:val="clear" w:color="000000" w:fill="BFBFBF" w:themeFill="background1" w:themeFillShade="BF"/>
            <w:tcMar>
              <w:top w:w="113" w:type="dxa"/>
              <w:left w:w="57" w:type="dxa"/>
              <w:bottom w:w="113" w:type="dxa"/>
              <w:right w:w="57" w:type="dxa"/>
            </w:tcMar>
          </w:tcPr>
          <w:p w:rsidR="00000000" w:rsidRPr="00CC5A65" w:rsidRDefault="00017DDF">
            <w:pPr>
              <w:jc w:val="left"/>
              <w:rPr>
                <w:rFonts w:ascii="Times New Roman" w:hAnsi="Times New Roman" w:cs="Times New Roman"/>
                <w:b/>
                <w:bCs/>
                <w:sz w:val="16"/>
                <w:szCs w:val="16"/>
              </w:rPr>
            </w:pPr>
            <w:bookmarkStart w:id="0" w:name="_GoBack"/>
            <w:r w:rsidRPr="00CC5A65">
              <w:rPr>
                <w:rFonts w:ascii="Times New Roman" w:hAnsi="Times New Roman" w:cs="Times New Roman"/>
                <w:b/>
                <w:bCs/>
                <w:sz w:val="16"/>
                <w:szCs w:val="16"/>
              </w:rPr>
              <w:t>The economic operator should only provide information where the contracting authority or contracting entity has specified the objective and non-discriminatory criteria or rules to be applied in order to limit the number of candidates that will be invited t</w:t>
            </w:r>
            <w:r w:rsidRPr="00CC5A65">
              <w:rPr>
                <w:rFonts w:ascii="Times New Roman" w:hAnsi="Times New Roman" w:cs="Times New Roman"/>
                <w:b/>
                <w:bCs/>
                <w:sz w:val="16"/>
                <w:szCs w:val="16"/>
              </w:rPr>
              <w:t>o tender or to conduct a dialogue. This information, which can be accompanied by requirements concerning the (types of) certificates or forms of documentary evidence, if any, to be produced, is set out in the relevant notice or in the procurement documents</w:t>
            </w:r>
            <w:r w:rsidRPr="00CC5A65">
              <w:rPr>
                <w:rFonts w:ascii="Times New Roman" w:hAnsi="Times New Roman" w:cs="Times New Roman"/>
                <w:b/>
                <w:bCs/>
                <w:sz w:val="16"/>
                <w:szCs w:val="16"/>
              </w:rPr>
              <w:t xml:space="preserve"> referred to in the notice.</w:t>
            </w:r>
          </w:p>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For restricted procedures, competitive procedures with negotiation, competitive dialogue procedures and innovation partnerships only:</w:t>
            </w:r>
          </w:p>
        </w:tc>
      </w:tr>
      <w:bookmarkEnd w:id="0"/>
    </w:tbl>
    <w:p w:rsidR="00000000" w:rsidRPr="00CC5A65" w:rsidRDefault="00017DDF">
      <w:pPr>
        <w:pStyle w:val="NoParagraphStyle"/>
        <w:suppressAutoHyphens/>
        <w:spacing w:before="113"/>
        <w:rPr>
          <w:rFonts w:ascii="Times New Roman" w:hAnsi="Times New Roman" w:cs="Times New Roman"/>
          <w:sz w:val="16"/>
          <w:szCs w:val="16"/>
          <w:lang w:val="fr-FR"/>
        </w:rPr>
      </w:pPr>
    </w:p>
    <w:p w:rsidR="00000000" w:rsidRPr="00CC5A65" w:rsidRDefault="00017DDF">
      <w:pPr>
        <w:pStyle w:val="5"/>
        <w:rPr>
          <w:rFonts w:ascii="Times New Roman" w:hAnsi="Times New Roman" w:cs="Times New Roman"/>
          <w:b/>
          <w:bCs/>
        </w:rPr>
      </w:pPr>
      <w:r w:rsidRPr="00CC5A65">
        <w:rPr>
          <w:rFonts w:ascii="Times New Roman" w:hAnsi="Times New Roman" w:cs="Times New Roman"/>
          <w:b/>
          <w:bCs/>
        </w:rPr>
        <w:t>The economic operator declares that:</w:t>
      </w:r>
    </w:p>
    <w:tbl>
      <w:tblPr>
        <w:tblW w:w="0" w:type="auto"/>
        <w:tblInd w:w="57" w:type="dxa"/>
        <w:tblLayout w:type="fixed"/>
        <w:tblCellMar>
          <w:left w:w="0" w:type="dxa"/>
          <w:right w:w="0" w:type="dxa"/>
        </w:tblCellMar>
        <w:tblLook w:val="0000" w:firstRow="0" w:lastRow="0" w:firstColumn="0" w:lastColumn="0" w:noHBand="0" w:noVBand="0"/>
      </w:tblPr>
      <w:tblGrid>
        <w:gridCol w:w="3807"/>
        <w:gridCol w:w="3807"/>
      </w:tblGrid>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Reduction of numbers</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000000" w:rsidRPr="00CC5A65" w:rsidRDefault="00017DDF">
            <w:pPr>
              <w:jc w:val="left"/>
              <w:rPr>
                <w:rFonts w:ascii="Times New Roman" w:hAnsi="Times New Roman" w:cs="Times New Roman"/>
              </w:rPr>
            </w:pPr>
            <w:r w:rsidRPr="00CC5A65">
              <w:rPr>
                <w:rFonts w:ascii="Times New Roman" w:hAnsi="Times New Roman" w:cs="Times New Roman"/>
                <w:b/>
                <w:bCs/>
                <w:sz w:val="16"/>
                <w:szCs w:val="16"/>
              </w:rPr>
              <w:t>Answer:</w:t>
            </w:r>
            <w:r w:rsidRPr="00CC5A65">
              <w:rPr>
                <w:rFonts w:ascii="Times New Roman" w:hAnsi="Times New Roman" w:cs="Times New Roman"/>
                <w:sz w:val="16"/>
                <w:szCs w:val="16"/>
              </w:rPr>
              <w:t xml:space="preserve"> </w:t>
            </w:r>
          </w:p>
        </w:tc>
      </w:tr>
      <w:tr w:rsidR="00000000" w:rsidRPr="00CC5A65">
        <w:tblPrEx>
          <w:tblCellMar>
            <w:top w:w="0" w:type="dxa"/>
            <w:left w:w="0" w:type="dxa"/>
            <w:bottom w:w="0" w:type="dxa"/>
            <w:right w:w="0" w:type="dxa"/>
          </w:tblCellMar>
        </w:tblPrEx>
        <w:trPr>
          <w:trHeight w:val="467"/>
        </w:trPr>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It meets the objective a</w:t>
            </w:r>
            <w:r w:rsidRPr="00CC5A65">
              <w:rPr>
                <w:rFonts w:ascii="Times New Roman" w:hAnsi="Times New Roman" w:cs="Times New Roman"/>
                <w:sz w:val="16"/>
                <w:szCs w:val="16"/>
              </w:rPr>
              <w:t>nd non-discriminatory criteria or rules to be applied in order to limit the number of candidates in the following way:</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xml:space="preserve">In case certain certificates or other forms of documentary evidence are required, please indicate for </w:t>
            </w:r>
            <w:r w:rsidRPr="00CC5A65">
              <w:rPr>
                <w:rFonts w:ascii="Times New Roman" w:hAnsi="Times New Roman" w:cs="Times New Roman"/>
                <w:b/>
                <w:bCs/>
                <w:sz w:val="16"/>
                <w:szCs w:val="16"/>
              </w:rPr>
              <w:t>each</w:t>
            </w:r>
            <w:r w:rsidRPr="00CC5A65">
              <w:rPr>
                <w:rFonts w:ascii="Times New Roman" w:hAnsi="Times New Roman" w:cs="Times New Roman"/>
                <w:sz w:val="16"/>
                <w:szCs w:val="16"/>
              </w:rPr>
              <w:t xml:space="preserve"> whether the economic operator </w:t>
            </w:r>
            <w:r w:rsidRPr="00CC5A65">
              <w:rPr>
                <w:rFonts w:ascii="Times New Roman" w:hAnsi="Times New Roman" w:cs="Times New Roman"/>
                <w:sz w:val="16"/>
                <w:szCs w:val="16"/>
              </w:rPr>
              <w:t>has the required documents:</w:t>
            </w:r>
          </w:p>
          <w:p w:rsidR="00000000" w:rsidRPr="00CC5A65" w:rsidRDefault="00017DDF">
            <w:pPr>
              <w:jc w:val="left"/>
              <w:rPr>
                <w:rFonts w:ascii="Times New Roman" w:hAnsi="Times New Roman" w:cs="Times New Roman"/>
              </w:rPr>
            </w:pPr>
            <w:r w:rsidRPr="00CC5A65">
              <w:rPr>
                <w:rFonts w:ascii="Times New Roman" w:hAnsi="Times New Roman" w:cs="Times New Roman"/>
                <w:sz w:val="16"/>
                <w:szCs w:val="16"/>
              </w:rPr>
              <w:t xml:space="preserve">If some of these certificates or forms of documentary evidence are available </w:t>
            </w:r>
            <w:proofErr w:type="gramStart"/>
            <w:r w:rsidRPr="00CC5A65">
              <w:rPr>
                <w:rFonts w:ascii="Times New Roman" w:hAnsi="Times New Roman" w:cs="Times New Roman"/>
                <w:sz w:val="16"/>
                <w:szCs w:val="16"/>
              </w:rPr>
              <w:t>electronically(</w:t>
            </w:r>
            <w:proofErr w:type="gramEnd"/>
            <w:r w:rsidRPr="00CC5A65">
              <w:rPr>
                <w:rFonts w:ascii="Times New Roman" w:hAnsi="Times New Roman" w:cs="Times New Roman"/>
                <w:sz w:val="16"/>
                <w:szCs w:val="16"/>
                <w:vertAlign w:val="superscript"/>
              </w:rPr>
              <w:t>44</w:t>
            </w:r>
            <w:r w:rsidRPr="00CC5A65">
              <w:rPr>
                <w:rFonts w:ascii="Times New Roman" w:hAnsi="Times New Roman" w:cs="Times New Roman"/>
                <w:sz w:val="16"/>
                <w:szCs w:val="16"/>
              </w:rPr>
              <w:t xml:space="preserve">), please indicate for </w:t>
            </w:r>
            <w:r w:rsidRPr="00CC5A65">
              <w:rPr>
                <w:rFonts w:ascii="Times New Roman" w:hAnsi="Times New Roman" w:cs="Times New Roman"/>
                <w:b/>
                <w:bCs/>
                <w:sz w:val="16"/>
                <w:szCs w:val="16"/>
              </w:rPr>
              <w:t>each:</w:t>
            </w:r>
          </w:p>
        </w:tc>
        <w:tc>
          <w:tcPr>
            <w:tcW w:w="3807"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 xml:space="preserve">[ ] Yes [ ] </w:t>
            </w:r>
            <w:proofErr w:type="gramStart"/>
            <w:r w:rsidRPr="00CC5A65">
              <w:rPr>
                <w:rFonts w:ascii="Times New Roman" w:hAnsi="Times New Roman" w:cs="Times New Roman"/>
                <w:sz w:val="16"/>
                <w:szCs w:val="16"/>
              </w:rPr>
              <w:t>No(</w:t>
            </w:r>
            <w:proofErr w:type="gramEnd"/>
            <w:r w:rsidRPr="00CC5A65">
              <w:rPr>
                <w:rFonts w:ascii="Times New Roman" w:hAnsi="Times New Roman" w:cs="Times New Roman"/>
                <w:sz w:val="16"/>
                <w:szCs w:val="16"/>
                <w:vertAlign w:val="superscript"/>
              </w:rPr>
              <w:t>45</w:t>
            </w: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(web address, issuing authority or body, precise reference of the documentation):</w:t>
            </w:r>
          </w:p>
          <w:p w:rsidR="00000000" w:rsidRPr="00CC5A65" w:rsidRDefault="00017DDF">
            <w:pPr>
              <w:jc w:val="left"/>
              <w:rPr>
                <w:rFonts w:ascii="Times New Roman" w:hAnsi="Times New Roman" w:cs="Times New Roman"/>
                <w:sz w:val="16"/>
                <w:szCs w:val="16"/>
              </w:rPr>
            </w:pPr>
            <w:r w:rsidRPr="00CC5A65">
              <w:rPr>
                <w:rFonts w:ascii="Times New Roman" w:hAnsi="Times New Roman" w:cs="Times New Roman"/>
                <w:sz w:val="16"/>
                <w:szCs w:val="16"/>
              </w:rPr>
              <w:t>[……][……][……](</w:t>
            </w:r>
            <w:r w:rsidRPr="00CC5A65">
              <w:rPr>
                <w:rFonts w:ascii="Times New Roman" w:hAnsi="Times New Roman" w:cs="Times New Roman"/>
                <w:sz w:val="16"/>
                <w:szCs w:val="16"/>
                <w:vertAlign w:val="superscript"/>
              </w:rPr>
              <w:t>46</w:t>
            </w:r>
            <w:r w:rsidRPr="00CC5A65">
              <w:rPr>
                <w:rFonts w:ascii="Times New Roman" w:hAnsi="Times New Roman" w:cs="Times New Roman"/>
                <w:sz w:val="16"/>
                <w:szCs w:val="16"/>
              </w:rPr>
              <w:t>)</w:t>
            </w:r>
          </w:p>
          <w:p w:rsidR="00000000" w:rsidRPr="00CC5A65" w:rsidRDefault="00017DDF">
            <w:pPr>
              <w:jc w:val="left"/>
              <w:rPr>
                <w:rFonts w:ascii="Times New Roman" w:hAnsi="Times New Roman" w:cs="Times New Roman"/>
              </w:rPr>
            </w:pPr>
          </w:p>
        </w:tc>
      </w:tr>
    </w:tbl>
    <w:p w:rsidR="00000000" w:rsidRPr="00CC5A65" w:rsidRDefault="00017DDF">
      <w:pPr>
        <w:pStyle w:val="NoParagraphStyle"/>
        <w:suppressAutoHyphens/>
        <w:spacing w:before="113"/>
        <w:rPr>
          <w:rFonts w:ascii="Times New Roman" w:hAnsi="Times New Roman" w:cs="Times New Roman"/>
          <w:b/>
          <w:bCs/>
          <w:sz w:val="16"/>
          <w:szCs w:val="16"/>
        </w:rPr>
      </w:pPr>
    </w:p>
    <w:p w:rsidR="00000000" w:rsidRPr="00CC5A65" w:rsidRDefault="00017DDF">
      <w:pPr>
        <w:pStyle w:val="ManualHeading2"/>
        <w:tabs>
          <w:tab w:val="left" w:pos="851"/>
        </w:tabs>
        <w:suppressAutoHyphens/>
        <w:ind w:left="0" w:firstLine="0"/>
        <w:jc w:val="center"/>
        <w:rPr>
          <w:rFonts w:ascii="Times New Roman" w:hAnsi="Times New Roman" w:cs="Times New Roman"/>
          <w:lang w:val="fr-FR"/>
        </w:rPr>
      </w:pPr>
    </w:p>
    <w:p w:rsidR="00000000" w:rsidRPr="00CC5A65" w:rsidRDefault="00017DDF">
      <w:pPr>
        <w:pStyle w:val="ManualHeading2"/>
        <w:tabs>
          <w:tab w:val="left" w:pos="851"/>
        </w:tabs>
        <w:suppressAutoHyphens/>
        <w:ind w:left="0" w:firstLine="0"/>
        <w:jc w:val="center"/>
        <w:rPr>
          <w:rFonts w:ascii="Times New Roman" w:hAnsi="Times New Roman" w:cs="Times New Roman"/>
          <w:lang w:val="fr-FR"/>
        </w:rPr>
      </w:pPr>
      <w:r w:rsidRPr="00CC5A65">
        <w:rPr>
          <w:rFonts w:ascii="Times New Roman" w:hAnsi="Times New Roman" w:cs="Times New Roman"/>
          <w:lang w:val="fr-FR"/>
        </w:rPr>
        <w:t>Part VI: Concluding statements</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The undersigned formally declare that the information stated under Parts II – V above is accurate and correct and that it has been set out in full awareness of the consequences of serious misrepresentati</w:t>
      </w:r>
      <w:r w:rsidRPr="00CC5A65">
        <w:rPr>
          <w:rFonts w:ascii="Times New Roman" w:hAnsi="Times New Roman" w:cs="Times New Roman"/>
          <w:sz w:val="16"/>
          <w:szCs w:val="16"/>
        </w:rPr>
        <w:t>on.</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The undersigned formally declare to be able, upon request and without delay, to provide the certificates and other forms of documentary evidence referred to, except where:</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a) </w:t>
      </w:r>
      <w:r w:rsidRPr="00CC5A65">
        <w:rPr>
          <w:rFonts w:ascii="Times New Roman" w:hAnsi="Times New Roman" w:cs="Times New Roman"/>
          <w:sz w:val="16"/>
          <w:szCs w:val="16"/>
        </w:rPr>
        <w:tab/>
        <w:t>The contracting authority or contracting entity has the possibility of obtai</w:t>
      </w:r>
      <w:r w:rsidRPr="00CC5A65">
        <w:rPr>
          <w:rFonts w:ascii="Times New Roman" w:hAnsi="Times New Roman" w:cs="Times New Roman"/>
          <w:sz w:val="16"/>
          <w:szCs w:val="16"/>
        </w:rPr>
        <w:t xml:space="preserve">ning the supporting documentation concerned directly by accessing a national database in any Member State that is available free of </w:t>
      </w:r>
      <w:proofErr w:type="gramStart"/>
      <w:r w:rsidRPr="00CC5A65">
        <w:rPr>
          <w:rFonts w:ascii="Times New Roman" w:hAnsi="Times New Roman" w:cs="Times New Roman"/>
          <w:sz w:val="16"/>
          <w:szCs w:val="16"/>
        </w:rPr>
        <w:t>charge(</w:t>
      </w:r>
      <w:proofErr w:type="gramEnd"/>
      <w:r w:rsidRPr="00CC5A65">
        <w:rPr>
          <w:rFonts w:ascii="Times New Roman" w:hAnsi="Times New Roman" w:cs="Times New Roman"/>
          <w:sz w:val="16"/>
          <w:szCs w:val="16"/>
          <w:vertAlign w:val="superscript"/>
        </w:rPr>
        <w:t>47</w:t>
      </w:r>
      <w:r w:rsidRPr="00CC5A65">
        <w:rPr>
          <w:rFonts w:ascii="Times New Roman" w:hAnsi="Times New Roman" w:cs="Times New Roman"/>
          <w:sz w:val="16"/>
          <w:szCs w:val="16"/>
        </w:rPr>
        <w:t>), or</w:t>
      </w:r>
    </w:p>
    <w:p w:rsidR="00000000" w:rsidRPr="00CC5A65" w:rsidRDefault="00017DDF">
      <w:pPr>
        <w:ind w:left="283" w:hanging="283"/>
        <w:rPr>
          <w:rFonts w:ascii="Times New Roman" w:hAnsi="Times New Roman" w:cs="Times New Roman"/>
          <w:sz w:val="16"/>
          <w:szCs w:val="16"/>
        </w:rPr>
      </w:pPr>
      <w:r w:rsidRPr="00CC5A65">
        <w:rPr>
          <w:rFonts w:ascii="Times New Roman" w:hAnsi="Times New Roman" w:cs="Times New Roman"/>
          <w:sz w:val="16"/>
          <w:szCs w:val="16"/>
        </w:rPr>
        <w:t xml:space="preserve">b) </w:t>
      </w:r>
      <w:r w:rsidRPr="00CC5A65">
        <w:rPr>
          <w:rFonts w:ascii="Times New Roman" w:hAnsi="Times New Roman" w:cs="Times New Roman"/>
          <w:sz w:val="16"/>
          <w:szCs w:val="16"/>
        </w:rPr>
        <w:tab/>
        <w:t xml:space="preserve">As of 18 October 2018 at the </w:t>
      </w:r>
      <w:proofErr w:type="gramStart"/>
      <w:r w:rsidRPr="00CC5A65">
        <w:rPr>
          <w:rFonts w:ascii="Times New Roman" w:hAnsi="Times New Roman" w:cs="Times New Roman"/>
          <w:sz w:val="16"/>
          <w:szCs w:val="16"/>
        </w:rPr>
        <w:t>latest(</w:t>
      </w:r>
      <w:proofErr w:type="gramEnd"/>
      <w:r w:rsidRPr="00CC5A65">
        <w:rPr>
          <w:rFonts w:ascii="Times New Roman" w:hAnsi="Times New Roman" w:cs="Times New Roman"/>
          <w:sz w:val="16"/>
          <w:szCs w:val="16"/>
          <w:vertAlign w:val="superscript"/>
        </w:rPr>
        <w:t>48</w:t>
      </w:r>
      <w:r w:rsidRPr="00CC5A65">
        <w:rPr>
          <w:rFonts w:ascii="Times New Roman" w:hAnsi="Times New Roman" w:cs="Times New Roman"/>
          <w:sz w:val="16"/>
          <w:szCs w:val="16"/>
        </w:rPr>
        <w:t>), the contracting authority or contracting entity already possesse</w:t>
      </w:r>
      <w:r w:rsidRPr="00CC5A65">
        <w:rPr>
          <w:rFonts w:ascii="Times New Roman" w:hAnsi="Times New Roman" w:cs="Times New Roman"/>
          <w:sz w:val="16"/>
          <w:szCs w:val="16"/>
        </w:rPr>
        <w:t>s the documentation concerned.</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 xml:space="preserve">The undersigned formally consent to [identify the contracting authority or contracting entity as set out in Part I, Section A], gaining access to documents supporting the information, which has been provided in [identify the </w:t>
      </w:r>
      <w:r w:rsidRPr="00CC5A65">
        <w:rPr>
          <w:rFonts w:ascii="Times New Roman" w:hAnsi="Times New Roman" w:cs="Times New Roman"/>
          <w:sz w:val="16"/>
          <w:szCs w:val="16"/>
        </w:rPr>
        <w:t>Part/Section/Point(s) concerned] of this European Single Procurement Document for the purposes of [identify the procurement procedure: (summary description, reference of publication in the Official Journal of the European Union, reference number)].</w:t>
      </w:r>
    </w:p>
    <w:p w:rsidR="00000000" w:rsidRPr="00CC5A65" w:rsidRDefault="00017DDF">
      <w:pPr>
        <w:rPr>
          <w:rFonts w:ascii="Times New Roman" w:hAnsi="Times New Roman" w:cs="Times New Roman"/>
          <w:sz w:val="16"/>
          <w:szCs w:val="16"/>
        </w:rPr>
      </w:pPr>
      <w:r w:rsidRPr="00CC5A65">
        <w:rPr>
          <w:rFonts w:ascii="Times New Roman" w:hAnsi="Times New Roman" w:cs="Times New Roman"/>
          <w:sz w:val="16"/>
          <w:szCs w:val="16"/>
        </w:rPr>
        <w:t>Date, p</w:t>
      </w:r>
      <w:r w:rsidRPr="00CC5A65">
        <w:rPr>
          <w:rFonts w:ascii="Times New Roman" w:hAnsi="Times New Roman" w:cs="Times New Roman"/>
          <w:sz w:val="16"/>
          <w:szCs w:val="16"/>
        </w:rPr>
        <w:t>lace and, where required or necessary, signature(s): [..................]</w:t>
      </w:r>
    </w:p>
    <w:p w:rsidR="00000000" w:rsidRPr="00CC5A65" w:rsidRDefault="00017DDF">
      <w:pPr>
        <w:pStyle w:val="Footnote"/>
        <w:spacing w:before="113" w:after="57"/>
        <w:rPr>
          <w:rFonts w:ascii="Times New Roman" w:hAnsi="Times New Roman" w:cs="Times New Roman"/>
          <w:sz w:val="16"/>
          <w:szCs w:val="16"/>
        </w:rPr>
      </w:pPr>
      <w:r w:rsidRPr="00CC5A65">
        <w:rPr>
          <w:rFonts w:ascii="Times New Roman" w:hAnsi="Times New Roman" w:cs="Times New Roman"/>
          <w:sz w:val="16"/>
          <w:szCs w:val="16"/>
        </w:rPr>
        <w:t>_______________</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44</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 xml:space="preserve">Please indicate clearly, which item the answer </w:t>
      </w:r>
      <w:proofErr w:type="gramStart"/>
      <w:r w:rsidRPr="00CC5A65">
        <w:rPr>
          <w:rFonts w:ascii="Times New Roman" w:hAnsi="Times New Roman" w:cs="Times New Roman"/>
        </w:rPr>
        <w:t>relates</w:t>
      </w:r>
      <w:proofErr w:type="gramEnd"/>
      <w:r w:rsidRPr="00CC5A65">
        <w:rPr>
          <w:rFonts w:ascii="Times New Roman" w:hAnsi="Times New Roman" w:cs="Times New Roman"/>
        </w:rPr>
        <w:t xml:space="preserve"> to.</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45</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Please repeat as many times as needed.</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46</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Please repeat as many times as needed.</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47</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 xml:space="preserve">On condition that the economic operator has provided the necessary information (web address, issuing authority or body, precise reference of the documentation) allowing the contracting authority or contracting entity to do so. Where required, this must be </w:t>
      </w:r>
      <w:r w:rsidRPr="00CC5A65">
        <w:rPr>
          <w:rFonts w:ascii="Times New Roman" w:hAnsi="Times New Roman" w:cs="Times New Roman"/>
        </w:rPr>
        <w:t>accompanied by the relevant consent to such access.</w:t>
      </w:r>
    </w:p>
    <w:p w:rsidR="00000000" w:rsidRPr="00CC5A65" w:rsidRDefault="00017DDF">
      <w:pPr>
        <w:pStyle w:val="Footnote"/>
        <w:rPr>
          <w:rFonts w:ascii="Times New Roman" w:hAnsi="Times New Roman" w:cs="Times New Roman"/>
        </w:rPr>
      </w:pPr>
      <w:r w:rsidRPr="00CC5A65">
        <w:rPr>
          <w:rFonts w:ascii="Times New Roman" w:hAnsi="Times New Roman" w:cs="Times New Roman"/>
        </w:rPr>
        <w:t>(</w:t>
      </w:r>
      <w:r w:rsidRPr="00CC5A65">
        <w:rPr>
          <w:rFonts w:ascii="Times New Roman" w:hAnsi="Times New Roman" w:cs="Times New Roman"/>
          <w:vertAlign w:val="superscript"/>
        </w:rPr>
        <w:t>48</w:t>
      </w:r>
      <w:r w:rsidRPr="00CC5A65">
        <w:rPr>
          <w:rFonts w:ascii="Times New Roman" w:hAnsi="Times New Roman" w:cs="Times New Roman"/>
        </w:rPr>
        <w:t>)</w:t>
      </w:r>
      <w:r w:rsidRPr="00CC5A65">
        <w:rPr>
          <w:rFonts w:ascii="Times New Roman" w:hAnsi="Times New Roman" w:cs="Times New Roman"/>
          <w:vertAlign w:val="superscript"/>
        </w:rPr>
        <w:t xml:space="preserve"> </w:t>
      </w:r>
      <w:r w:rsidRPr="00CC5A65">
        <w:rPr>
          <w:rFonts w:ascii="Times New Roman" w:hAnsi="Times New Roman" w:cs="Times New Roman"/>
          <w:vertAlign w:val="superscript"/>
        </w:rPr>
        <w:tab/>
      </w:r>
      <w:r w:rsidRPr="00CC5A65">
        <w:rPr>
          <w:rFonts w:ascii="Times New Roman" w:hAnsi="Times New Roman" w:cs="Times New Roman"/>
        </w:rPr>
        <w:t>Depending on the national implementation of the second subparagraph of Article 59(5) of Directive 2014/24/EU.</w:t>
      </w:r>
    </w:p>
    <w:p w:rsidR="00000000" w:rsidRPr="00CC5A65" w:rsidRDefault="00017DDF">
      <w:pPr>
        <w:pStyle w:val="Footnote"/>
        <w:rPr>
          <w:rFonts w:ascii="Times New Roman" w:hAnsi="Times New Roman" w:cs="Times New Roman"/>
        </w:rPr>
      </w:pPr>
    </w:p>
    <w:p w:rsidR="00000000" w:rsidRPr="00CC5A65" w:rsidRDefault="00017DDF">
      <w:pPr>
        <w:pStyle w:val="Footnote"/>
        <w:rPr>
          <w:rFonts w:ascii="Times New Roman" w:hAnsi="Times New Roman" w:cs="Times New Roman"/>
        </w:rPr>
      </w:pPr>
    </w:p>
    <w:p w:rsidR="00000000" w:rsidRPr="00CC5A65" w:rsidRDefault="00017DDF">
      <w:pPr>
        <w:pStyle w:val="Footnote"/>
        <w:jc w:val="center"/>
        <w:rPr>
          <w:rFonts w:ascii="Times New Roman" w:hAnsi="Times New Roman" w:cs="Times New Roman"/>
        </w:rPr>
      </w:pPr>
      <w:r w:rsidRPr="00CC5A65">
        <w:rPr>
          <w:rFonts w:ascii="Times New Roman" w:hAnsi="Times New Roman" w:cs="Times New Roman"/>
        </w:rPr>
        <w:t>______________</w:t>
      </w:r>
    </w:p>
    <w:sectPr w:rsidR="00000000" w:rsidRPr="00CC5A65">
      <w:pgSz w:w="11906" w:h="16838"/>
      <w:pgMar w:top="1701"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DDF">
      <w:pPr>
        <w:spacing w:before="0" w:line="240" w:lineRule="auto"/>
      </w:pPr>
      <w:r>
        <w:separator/>
      </w:r>
    </w:p>
  </w:endnote>
  <w:endnote w:type="continuationSeparator" w:id="0">
    <w:p w:rsidR="00000000" w:rsidRDefault="00017DD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NewRomanPS-ItalicM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DDF">
      <w:pPr>
        <w:spacing w:before="0" w:line="240" w:lineRule="auto"/>
      </w:pPr>
      <w:r>
        <w:separator/>
      </w:r>
    </w:p>
  </w:footnote>
  <w:footnote w:type="continuationSeparator" w:id="0">
    <w:p w:rsidR="00000000" w:rsidRDefault="00017DDF">
      <w:pPr>
        <w:spacing w:before="0" w:line="240" w:lineRule="auto"/>
      </w:pPr>
      <w:r>
        <w:continuationSeparator/>
      </w:r>
    </w:p>
  </w:footnote>
  <w:footnote w:id="1">
    <w:p w:rsidR="00000000" w:rsidRPr="00CC5A65" w:rsidRDefault="00CC5A65">
      <w:pPr>
        <w:pStyle w:val="Footnote"/>
        <w:rPr>
          <w:rFonts w:ascii="Times New Roman" w:hAnsi="Times New Roman" w:cs="Times New Roman"/>
        </w:rPr>
      </w:pPr>
      <w:r>
        <w:rPr>
          <w:rFonts w:ascii="Times New Roman" w:hAnsi="Times New Roman" w:cs="Times New Roman"/>
        </w:rPr>
        <w:t>(</w:t>
      </w:r>
      <w:r w:rsidR="00017DDF" w:rsidRPr="00CC5A65">
        <w:rPr>
          <w:rFonts w:ascii="Times New Roman" w:hAnsi="Times New Roman" w:cs="Times New Roman"/>
          <w:vertAlign w:val="superscript"/>
        </w:rPr>
        <w:footnoteRef/>
      </w:r>
      <w:r w:rsidR="00017DDF" w:rsidRPr="00CC5A65">
        <w:rPr>
          <w:rFonts w:ascii="Times New Roman" w:hAnsi="Times New Roman" w:cs="Times New Roman"/>
        </w:rPr>
        <w:t>)</w:t>
      </w:r>
      <w:r w:rsidR="00017DDF" w:rsidRPr="00CC5A65">
        <w:rPr>
          <w:rStyle w:val="FootnoteReference"/>
          <w:rFonts w:ascii="Times New Roman" w:hAnsi="Times New Roman" w:cs="Times New Roman"/>
          <w:vertAlign w:val="baseline"/>
        </w:rPr>
        <w:tab/>
        <w:t>OJ L 94, 28.3.2014, p. 65.</w:t>
      </w:r>
    </w:p>
  </w:footnote>
  <w:footnote w:id="2">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Style w:val="FootnoteReference"/>
          <w:rFonts w:ascii="Times New Roman" w:hAnsi="Times New Roman" w:cs="Times New Roman"/>
          <w:vertAlign w:val="baseline"/>
        </w:rPr>
        <w:tab/>
        <w:t>OJ L 94, 28.3.2014, p. 243.</w:t>
      </w:r>
    </w:p>
  </w:footnote>
  <w:footnote w:id="3">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Style w:val="FootnoteReference"/>
          <w:rFonts w:ascii="Times New Roman" w:hAnsi="Times New Roman" w:cs="Times New Roman"/>
          <w:vertAlign w:val="baseline"/>
        </w:rPr>
        <w:tab/>
        <w:t xml:space="preserve">Directive 95/46/EC of the European Parliament and of the Council of 24 October 1995 on the protection of individuals with regard to the processing of personal data and on the free movement of such data </w:t>
      </w:r>
      <w:r w:rsidR="00017DDF" w:rsidRPr="00CC5A65">
        <w:rPr>
          <w:rStyle w:val="FootnoteReference"/>
          <w:rFonts w:ascii="Times New Roman" w:hAnsi="Times New Roman" w:cs="Times New Roman"/>
          <w:vertAlign w:val="baseline"/>
        </w:rPr>
        <w:t>(OJ L 281, 23.11.1995, p. 31).</w:t>
      </w:r>
    </w:p>
  </w:footnote>
  <w:footnote w:id="4">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For instance that economic operators having been convicted under Articles x, y and z of the national penal code must state so when filling in the information concerning convictions for participation in a criminal organisation or money laundering …</w:t>
      </w:r>
    </w:p>
  </w:footnote>
  <w:footnote w:id="5">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 xml:space="preserve">Information concerning </w:t>
      </w:r>
      <w:r w:rsidR="00017DDF" w:rsidRPr="00CC5A65">
        <w:rPr>
          <w:rStyle w:val="FootnoteReference"/>
          <w:rFonts w:ascii="Times New Roman" w:hAnsi="Times New Roman" w:cs="Times New Roman"/>
          <w:vertAlign w:val="baseline"/>
        </w:rPr>
        <w:t>exclusion grounds.</w:t>
      </w:r>
    </w:p>
  </w:footnote>
  <w:footnote w:id="6">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Cf. the third subparagraph of Article 71(5) of Directive 2014/24/EU and the third subparagraph of Article 88(5)</w:t>
      </w:r>
      <w:r w:rsidR="00017DDF" w:rsidRPr="00CC5A65">
        <w:rPr>
          <w:rStyle w:val="FootnoteReference"/>
          <w:rFonts w:ascii="Times New Roman" w:hAnsi="Times New Roman" w:cs="Times New Roman"/>
          <w:vertAlign w:val="baseline"/>
        </w:rPr>
        <w:t xml:space="preserve"> of Directive 2014/25/EU</w:t>
      </w:r>
    </w:p>
  </w:footnote>
  <w:footnote w:id="7">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s is the link to the preliminary version under development. When available, the link to the full production version will be inserted or made available otherwise.</w:t>
      </w:r>
    </w:p>
  </w:footnote>
  <w:footnote w:id="8">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The situation is more complex in respect of negotiated pr</w:t>
      </w:r>
      <w:r w:rsidR="00017DDF" w:rsidRPr="00CC5A65">
        <w:rPr>
          <w:rStyle w:val="FootnoteReference"/>
          <w:rFonts w:ascii="Times New Roman" w:hAnsi="Times New Roman" w:cs="Times New Roman"/>
          <w:vertAlign w:val="baseline"/>
        </w:rPr>
        <w:t>ocedures without prior publication, provided for under Article 32 of Directive 2014/24/EU and Article 50 of Directive 2014/25/EU as these provisions apply to very different realities.</w:t>
      </w:r>
      <w:r w:rsidR="00017DDF" w:rsidRPr="00CC5A65">
        <w:rPr>
          <w:rFonts w:ascii="Times New Roman" w:hAnsi="Times New Roman" w:cs="Times New Roman"/>
        </w:rPr>
        <w:t xml:space="preserve"> </w:t>
      </w:r>
      <w:r w:rsidR="00017DDF" w:rsidRPr="00CC5A65">
        <w:rPr>
          <w:rStyle w:val="FootnoteReference"/>
          <w:rFonts w:ascii="Times New Roman" w:hAnsi="Times New Roman" w:cs="Times New Roman"/>
          <w:vertAlign w:val="baseline"/>
        </w:rPr>
        <w:t>Requesting an ESPD would constitute an unnecessary administrative burden</w:t>
      </w:r>
      <w:r w:rsidR="00017DDF" w:rsidRPr="00CC5A65">
        <w:rPr>
          <w:rStyle w:val="FootnoteReference"/>
          <w:rFonts w:ascii="Times New Roman" w:hAnsi="Times New Roman" w:cs="Times New Roman"/>
          <w:vertAlign w:val="baseline"/>
        </w:rPr>
        <w:t xml:space="preserve"> or be otherwise inappropriate 1) where only one, predetermined participant is possible (for the two Directives, respectively Article 32, paragraph 2(b), paragraph 3(b), paragraph 3 (d) and paragraph 5 of Directive 2014/24/EU and Article 50, letters (c), (</w:t>
      </w:r>
      <w:r w:rsidR="00017DDF" w:rsidRPr="00CC5A65">
        <w:rPr>
          <w:rStyle w:val="FootnoteReference"/>
          <w:rFonts w:ascii="Times New Roman" w:hAnsi="Times New Roman" w:cs="Times New Roman"/>
          <w:vertAlign w:val="baseline"/>
        </w:rPr>
        <w:t>e), (f) and (i) of Directive 2014/25/EU and 2) because of the urgency involved (respectively Article 32(2)(c) of Directive 2014/24/EU and Article 50, letters (d) and (h) of Directive 2014/25/EU or because of the particular characteristics of the transactio</w:t>
      </w:r>
      <w:r w:rsidR="00017DDF" w:rsidRPr="00CC5A65">
        <w:rPr>
          <w:rStyle w:val="FootnoteReference"/>
          <w:rFonts w:ascii="Times New Roman" w:hAnsi="Times New Roman" w:cs="Times New Roman"/>
          <w:vertAlign w:val="baseline"/>
        </w:rPr>
        <w:t>n for supplies quoted and purchased on a commodity market (Article 32(3)(c) of Directive 2014/24/EU and Article 50, letter (g) of Directive 2014/25/EU.On the other hand, the ESPD would play its role in full and should be requested in the remaining cases, w</w:t>
      </w:r>
      <w:r w:rsidR="00017DDF" w:rsidRPr="00CC5A65">
        <w:rPr>
          <w:rStyle w:val="FootnoteReference"/>
          <w:rFonts w:ascii="Times New Roman" w:hAnsi="Times New Roman" w:cs="Times New Roman"/>
          <w:vertAlign w:val="baseline"/>
        </w:rPr>
        <w:t>hich are characterised by the possible participation of more than one participants and the absence of urgency or particular characteristics linked to the transaction; such is the case in respect of Article 32, paragraph 2(a), paragraph 3(a) and paragraph 4</w:t>
      </w:r>
      <w:r w:rsidR="00017DDF" w:rsidRPr="00CC5A65">
        <w:rPr>
          <w:rStyle w:val="FootnoteReference"/>
          <w:rFonts w:ascii="Times New Roman" w:hAnsi="Times New Roman" w:cs="Times New Roman"/>
          <w:vertAlign w:val="baseline"/>
        </w:rPr>
        <w:t xml:space="preserve"> of Directive 2014/24/EU and Article 50, letters (a), (b) and (j) of Directive 2014/25/EU.</w:t>
      </w:r>
    </w:p>
  </w:footnote>
  <w:footnote w:id="9">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Articles 74 to 77 and 91 to 94 of, respectively, Directives 2014/24/EU and 2014/25/EU.</w:t>
      </w:r>
    </w:p>
  </w:footnote>
  <w:footnote w:id="10">
    <w:p w:rsidR="00000000" w:rsidRPr="00CC5A65" w:rsidRDefault="00CC5A65">
      <w:pPr>
        <w:pStyle w:val="Footnote"/>
        <w:rPr>
          <w:rStyle w:val="FootnoteReference"/>
          <w:rFonts w:ascii="Times New Roman" w:hAnsi="Times New Roman" w:cs="Times New Roman"/>
          <w:vertAlign w:val="baseline"/>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 xml:space="preserve">Directive </w:t>
      </w:r>
      <w:r w:rsidR="00017DDF" w:rsidRPr="00CC5A65">
        <w:rPr>
          <w:rStyle w:val="FootnoteReference"/>
          <w:rFonts w:ascii="Times New Roman" w:hAnsi="Times New Roman" w:cs="Times New Roman"/>
          <w:vertAlign w:val="baseline"/>
        </w:rPr>
        <w:t>2014/23/EU of the European Parliament and of the Council of 26 February 2014 on the award of concession contracts, OJ L 94, 28.3.2014, p. 1.</w:t>
      </w:r>
    </w:p>
    <w:p w:rsidR="00000000" w:rsidRPr="00CC5A65" w:rsidRDefault="00017DDF">
      <w:pPr>
        <w:pStyle w:val="Footnote"/>
        <w:rPr>
          <w:rFonts w:ascii="Times New Roman" w:hAnsi="Times New Roman" w:cs="Times New Roman"/>
        </w:rPr>
      </w:pPr>
    </w:p>
  </w:footnote>
  <w:footnote w:id="11">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Cf. Article 90(3) of Directive 2014/24/EU.</w:t>
      </w:r>
    </w:p>
  </w:footnote>
  <w:footnote w:id="12">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They will also be able to generate their ESPD as a pdf-file which can be electronically transmit</w:t>
      </w:r>
      <w:r w:rsidR="00017DDF" w:rsidRPr="00CC5A65">
        <w:rPr>
          <w:rStyle w:val="FootnoteReference"/>
          <w:rFonts w:ascii="Times New Roman" w:hAnsi="Times New Roman" w:cs="Times New Roman"/>
          <w:vertAlign w:val="baseline"/>
        </w:rPr>
        <w:t>ted as an attachment. To be able subsequently to reuse the information, economic operators should save the filled-in ESPD in an appropriate electronic format (such as .xml).</w:t>
      </w:r>
    </w:p>
  </w:footnote>
  <w:footnote w:id="13">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This might be the case for the minimum required turnover, which in such cases must be determined in function of the maximum estimated value of the single lots.</w:t>
      </w:r>
    </w:p>
  </w:footnote>
  <w:footnote w:id="14">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Unless the contracting authorities or contracting entities have indic</w:t>
      </w:r>
      <w:r w:rsidR="00017DDF" w:rsidRPr="00CC5A65">
        <w:rPr>
          <w:rStyle w:val="FootnoteReference"/>
          <w:rFonts w:ascii="Times New Roman" w:hAnsi="Times New Roman" w:cs="Times New Roman"/>
          <w:vertAlign w:val="baseline"/>
        </w:rPr>
        <w:t>ated that general information (‘yes’/‘no’) on meeting the requirements will be sufficient in the first instance. See below for more explanations on this option.</w:t>
      </w:r>
    </w:p>
  </w:footnote>
  <w:footnote w:id="15">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Such requirements may be general or limited to certain situations only, e.g. only in open procedures or, fo</w:t>
      </w:r>
      <w:r w:rsidR="00017DDF" w:rsidRPr="00CC5A65">
        <w:rPr>
          <w:rStyle w:val="FootnoteReference"/>
          <w:rFonts w:ascii="Times New Roman" w:hAnsi="Times New Roman" w:cs="Times New Roman"/>
          <w:vertAlign w:val="baseline"/>
        </w:rPr>
        <w:t>r two stage procedures, only when all candidates meeting the minimum requirements will be invited to participate.</w:t>
      </w:r>
    </w:p>
  </w:footnote>
  <w:footnote w:id="16">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Directive 95/46/EC of the European Parliament and of the Council of 24 October 199</w:t>
      </w:r>
      <w:r w:rsidR="00017DDF" w:rsidRPr="00CC5A65">
        <w:rPr>
          <w:rStyle w:val="FootnoteReference"/>
          <w:rFonts w:ascii="Times New Roman" w:hAnsi="Times New Roman" w:cs="Times New Roman"/>
          <w:vertAlign w:val="baseline"/>
        </w:rPr>
        <w:t>5 on the protection of individuals with regard to the processing of personal data and on the free movement of such data, OJ L 281, 23.11.1995, p. 31.</w:t>
      </w:r>
    </w:p>
  </w:footnote>
  <w:footnote w:id="17">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See Part II, Section C</w:t>
      </w:r>
    </w:p>
  </w:footnote>
  <w:footnote w:id="18">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For instance: if the tender and the accompanying ESPD in an open procedure are transmitted by an e-mail which is provided with an electronic signature of the required type, then additional signature(s) on the ESPD might not be necessa</w:t>
      </w:r>
      <w:r w:rsidR="00017DDF" w:rsidRPr="00CC5A65">
        <w:rPr>
          <w:rStyle w:val="FootnoteReference"/>
          <w:rFonts w:ascii="Times New Roman" w:hAnsi="Times New Roman" w:cs="Times New Roman"/>
          <w:vertAlign w:val="baseline"/>
        </w:rPr>
        <w:t>ry. The use of an e-Signature on the ESPD might also not be necessary, when the ESPD is integrated in an e-Procurement platform and e-authentication is required in order to use that platform.</w:t>
      </w:r>
    </w:p>
  </w:footnote>
  <w:footnote w:id="19">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Pursuant to Article 80(2) of Directive 2014/25/EU, contracting entities, whether or not they are contracting authorities, may decide to apply the selection criteria provided for in Article 58 of Directive 2014/24/EU (Part IV, Sections A, B and C).</w:t>
      </w:r>
    </w:p>
  </w:footnote>
  <w:footnote w:id="20">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Use of the ESPD by contracting ent</w:t>
      </w:r>
      <w:r w:rsidR="00017DDF" w:rsidRPr="00CC5A65">
        <w:rPr>
          <w:rStyle w:val="FootnoteReference"/>
          <w:rFonts w:ascii="Times New Roman" w:hAnsi="Times New Roman" w:cs="Times New Roman"/>
          <w:vertAlign w:val="baseline"/>
        </w:rPr>
        <w:t>ities in respect of requirements connected with quality assurance schemes and environmental management standards (Part IV, Section D) is not explicitly provided for under Directive 2014/25/EU, but should nevertheless be allowed for practical reasons, as Ar</w:t>
      </w:r>
      <w:r w:rsidR="00017DDF" w:rsidRPr="00CC5A65">
        <w:rPr>
          <w:rStyle w:val="FootnoteReference"/>
          <w:rFonts w:ascii="Times New Roman" w:hAnsi="Times New Roman" w:cs="Times New Roman"/>
          <w:vertAlign w:val="baseline"/>
        </w:rPr>
        <w:t>ticles 62 and 81 of, respectively, Directives 2014/24/EU and 2014/25/EU are substantially the same.</w:t>
      </w:r>
    </w:p>
  </w:footnote>
  <w:footnote w:id="21">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 xml:space="preserve">Pursuant to Articles 77(2) and 78(1) of Directive 2014/25/EU, contracting entities shall select participants on the basis of objective rules and criteria. As described above, these criteria may in some case be those provided for in Directive 2014/24/EU or </w:t>
      </w:r>
      <w:r w:rsidR="00017DDF" w:rsidRPr="00CC5A65">
        <w:rPr>
          <w:rStyle w:val="FootnoteReference"/>
          <w:rFonts w:ascii="Times New Roman" w:hAnsi="Times New Roman" w:cs="Times New Roman"/>
          <w:vertAlign w:val="baseline"/>
        </w:rPr>
        <w:t>involve substantially identical provisions (see footnote 16). However, the objective rules and criteria may also be specific to a given contracting entity or a specific procurement procedure. Such cases can, however, not be covered in a standard form.</w:t>
      </w:r>
    </w:p>
  </w:footnote>
  <w:footnote w:id="22">
    <w:p w:rsidR="00000000" w:rsidRPr="00CC5A65" w:rsidRDefault="00CC5A65" w:rsidP="00CC5A65">
      <w:pPr>
        <w:pStyle w:val="Footnote"/>
        <w:rPr>
          <w:rFonts w:ascii="Times New Roman" w:hAnsi="Times New Roman" w:cs="Times New Roman"/>
        </w:rPr>
      </w:pPr>
      <w:r>
        <w:rPr>
          <w:rFonts w:ascii="Times New Roman" w:hAnsi="Times New Roman" w:cs="Times New Roman"/>
        </w:rPr>
        <w:t>(</w:t>
      </w:r>
      <w:r w:rsidRPr="00CC5A65">
        <w:rPr>
          <w:rFonts w:ascii="Times New Roman" w:hAnsi="Times New Roman" w:cs="Times New Roman"/>
          <w:vertAlign w:val="superscript"/>
        </w:rPr>
        <w:footnoteRef/>
      </w:r>
      <w:r w:rsidRPr="00CC5A65">
        <w:rPr>
          <w:rFonts w:ascii="Times New Roman" w:hAnsi="Times New Roman" w:cs="Times New Roman"/>
        </w:rPr>
        <w:t>)</w:t>
      </w:r>
      <w:r w:rsidR="00017DDF" w:rsidRPr="00CC5A65">
        <w:rPr>
          <w:rFonts w:ascii="Times New Roman" w:hAnsi="Times New Roman" w:cs="Times New Roman"/>
        </w:rPr>
        <w:tab/>
      </w:r>
      <w:r w:rsidR="00017DDF" w:rsidRPr="00CC5A65">
        <w:rPr>
          <w:rStyle w:val="FootnoteReference"/>
          <w:rFonts w:ascii="Times New Roman" w:hAnsi="Times New Roman" w:cs="Times New Roman"/>
          <w:vertAlign w:val="baseline"/>
        </w:rPr>
        <w:t>Use of the ESPD by contracting entities in respect of the reduction of the number of qualified candidates (Part V) is not explicitly provided for under Directive 2014/25/EU, but should neverthe</w:t>
      </w:r>
      <w:r w:rsidR="00017DDF" w:rsidRPr="00CC5A65">
        <w:rPr>
          <w:rStyle w:val="FootnoteReference"/>
          <w:rFonts w:ascii="Times New Roman" w:hAnsi="Times New Roman" w:cs="Times New Roman"/>
          <w:vertAlign w:val="baseline"/>
        </w:rPr>
        <w:t>less be allowed for practical reasons, as both Articles 65 and 78(2) of, respectively, Directives 2014/24/EU and 2014/25/EU require that any such reduction of numbers shall be carried out in accordance with objective and non-discriminatory criteria or rule</w:t>
      </w:r>
      <w:r w:rsidR="00017DDF" w:rsidRPr="00CC5A65">
        <w:rPr>
          <w:rStyle w:val="FootnoteReference"/>
          <w:rFonts w:ascii="Times New Roman" w:hAnsi="Times New Roman" w:cs="Times New Roman"/>
          <w:vertAlign w:val="baseline"/>
        </w:rPr>
        <w: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65"/>
    <w:rsid w:val="00017DDF"/>
    <w:rsid w:val="00CC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suppressAutoHyphens/>
      <w:autoSpaceDE w:val="0"/>
      <w:autoSpaceDN w:val="0"/>
      <w:adjustRightInd w:val="0"/>
      <w:spacing w:before="113" w:line="240" w:lineRule="atLeast"/>
      <w:jc w:val="both"/>
      <w:textAlignment w:val="center"/>
    </w:pPr>
    <w:rPr>
      <w:rFonts w:ascii="TimesNewRomanPSMT" w:hAnsi="TimesNewRomanPSMT" w:cs="TimesNewRomanPSMT"/>
      <w:color w:val="000000"/>
      <w:sz w:val="18"/>
      <w:szCs w:val="18"/>
      <w:lang w:val="fr-FR"/>
    </w:rPr>
  </w:style>
  <w:style w:type="paragraph" w:styleId="Heading1">
    <w:name w:val="heading 1"/>
    <w:basedOn w:val="NormalText"/>
    <w:next w:val="Text1"/>
    <w:link w:val="Heading1Char"/>
    <w:uiPriority w:val="99"/>
    <w:qFormat/>
    <w:pPr>
      <w:keepNext/>
      <w:ind w:left="283" w:hanging="283"/>
      <w:outlineLvl w:val="0"/>
    </w:pPr>
    <w:rPr>
      <w:rFonts w:ascii="TimesNewRomanPS-BoldMT" w:hAnsi="TimesNewRomanPS-BoldMT" w:cs="TimesNewRomanPS-BoldMT"/>
      <w:b/>
      <w:bCs/>
    </w:rPr>
  </w:style>
  <w:style w:type="paragraph" w:styleId="Heading2">
    <w:name w:val="heading 2"/>
    <w:basedOn w:val="NormalText"/>
    <w:next w:val="Text2"/>
    <w:link w:val="Heading2Char"/>
    <w:uiPriority w:val="99"/>
    <w:qFormat/>
    <w:pPr>
      <w:keepNext/>
      <w:ind w:left="567" w:hanging="283"/>
      <w:outlineLvl w:val="1"/>
    </w:pPr>
    <w:rPr>
      <w:rFonts w:ascii="TimesNewRomanPS-BoldMT" w:hAnsi="TimesNewRomanPS-BoldMT" w:cs="TimesNewRomanPS-Bold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NormalText">
    <w:name w:val="Normal Text"/>
    <w:basedOn w:val="NoParagraphStyle"/>
    <w:next w:val="NoParagraphStyle"/>
    <w:uiPriority w:val="99"/>
    <w:pPr>
      <w:spacing w:before="113" w:line="200" w:lineRule="atLeast"/>
      <w:jc w:val="both"/>
    </w:pPr>
    <w:rPr>
      <w:sz w:val="16"/>
      <w:szCs w:val="16"/>
    </w:rPr>
  </w:style>
  <w:style w:type="paragraph" w:customStyle="1" w:styleId="Typedudocument">
    <w:name w:val="Type du document"/>
    <w:basedOn w:val="NormalText"/>
    <w:next w:val="Datedadoption"/>
    <w:uiPriority w:val="99"/>
    <w:pPr>
      <w:spacing w:line="240" w:lineRule="atLeast"/>
      <w:jc w:val="center"/>
    </w:pPr>
    <w:rPr>
      <w:rFonts w:ascii="TimesNewRomanPS-BoldMT" w:hAnsi="TimesNewRomanPS-BoldMT" w:cs="TimesNewRomanPS-BoldMT"/>
      <w:b/>
      <w:bCs/>
      <w:sz w:val="18"/>
      <w:szCs w:val="18"/>
    </w:rPr>
  </w:style>
  <w:style w:type="paragraph" w:customStyle="1" w:styleId="Datedadoption">
    <w:name w:val="Date d'adoption"/>
    <w:basedOn w:val="NormalText"/>
    <w:next w:val="Titreobjet"/>
    <w:uiPriority w:val="99"/>
    <w:pPr>
      <w:spacing w:line="240" w:lineRule="atLeast"/>
      <w:jc w:val="center"/>
    </w:pPr>
    <w:rPr>
      <w:rFonts w:ascii="TimesNewRomanPS-BoldMT" w:hAnsi="TimesNewRomanPS-BoldMT" w:cs="TimesNewRomanPS-BoldMT"/>
      <w:b/>
      <w:bCs/>
      <w:sz w:val="18"/>
      <w:szCs w:val="18"/>
    </w:rPr>
  </w:style>
  <w:style w:type="paragraph" w:customStyle="1" w:styleId="Titreobjet">
    <w:name w:val="Titre objet"/>
    <w:basedOn w:val="NormalText"/>
    <w:next w:val="Sous-titreobjet"/>
    <w:uiPriority w:val="99"/>
    <w:pPr>
      <w:spacing w:line="240" w:lineRule="atLeast"/>
      <w:ind w:left="1020" w:right="1020"/>
    </w:pPr>
    <w:rPr>
      <w:rFonts w:ascii="TimesNewRomanPS-BoldMT" w:hAnsi="TimesNewRomanPS-BoldMT" w:cs="TimesNewRomanPS-BoldMT"/>
      <w:b/>
      <w:bCs/>
      <w:sz w:val="18"/>
      <w:szCs w:val="18"/>
    </w:rPr>
  </w:style>
  <w:style w:type="paragraph" w:customStyle="1" w:styleId="Institutionquiagit">
    <w:name w:val="Institution qui agit"/>
    <w:basedOn w:val="NormalText"/>
    <w:next w:val="NormalText"/>
    <w:uiPriority w:val="99"/>
    <w:pPr>
      <w:keepNext/>
      <w:spacing w:line="240" w:lineRule="atLeast"/>
    </w:pPr>
    <w:rPr>
      <w:rFonts w:ascii="TimesNewRomanPSMT" w:hAnsi="TimesNewRomanPSMT" w:cs="TimesNewRomanPSMT"/>
      <w:sz w:val="18"/>
      <w:szCs w:val="18"/>
    </w:rPr>
  </w:style>
  <w:style w:type="paragraph" w:customStyle="1" w:styleId="Normaltext0">
    <w:name w:val="Normal text"/>
    <w:basedOn w:val="NoParagraphStyle"/>
    <w:uiPriority w:val="99"/>
    <w:pPr>
      <w:suppressAutoHyphens/>
      <w:spacing w:before="113" w:line="240" w:lineRule="atLeast"/>
      <w:jc w:val="both"/>
    </w:pPr>
    <w:rPr>
      <w:rFonts w:ascii="TimesNewRomanPSMT" w:hAnsi="TimesNewRomanPSMT" w:cs="TimesNewRomanPSMT"/>
      <w:sz w:val="18"/>
      <w:szCs w:val="18"/>
      <w:lang w:val="fr-FR"/>
    </w:rPr>
  </w:style>
  <w:style w:type="paragraph" w:customStyle="1" w:styleId="ManualConsidrant">
    <w:name w:val="Manual ConsidÈrant"/>
    <w:basedOn w:val="Normaltext0"/>
    <w:uiPriority w:val="99"/>
    <w:pPr>
      <w:ind w:left="397" w:hanging="397"/>
    </w:pPr>
  </w:style>
  <w:style w:type="paragraph" w:customStyle="1" w:styleId="Formuledadoption">
    <w:name w:val="Formule d'adoption"/>
    <w:basedOn w:val="NormalText"/>
    <w:next w:val="Titrearticle"/>
    <w:uiPriority w:val="99"/>
    <w:pPr>
      <w:keepNext/>
      <w:spacing w:line="240" w:lineRule="atLeast"/>
    </w:pPr>
    <w:rPr>
      <w:rFonts w:ascii="TimesNewRomanPSMT" w:hAnsi="TimesNewRomanPSMT" w:cs="TimesNewRomanPSMT"/>
      <w:sz w:val="18"/>
      <w:szCs w:val="18"/>
    </w:rPr>
  </w:style>
  <w:style w:type="paragraph" w:customStyle="1" w:styleId="Titrearticle">
    <w:name w:val="Titre article"/>
    <w:basedOn w:val="NormalText"/>
    <w:next w:val="NormalText"/>
    <w:uiPriority w:val="99"/>
    <w:pPr>
      <w:keepNext/>
      <w:spacing w:line="240" w:lineRule="atLeast"/>
      <w:jc w:val="center"/>
    </w:pPr>
    <w:rPr>
      <w:rFonts w:ascii="TimesNewRomanPS-ItalicMT" w:hAnsi="TimesNewRomanPS-ItalicMT" w:cs="TimesNewRomanPS-ItalicMT"/>
      <w:i/>
      <w:iCs/>
      <w:sz w:val="18"/>
      <w:szCs w:val="18"/>
    </w:rPr>
  </w:style>
  <w:style w:type="paragraph" w:customStyle="1" w:styleId="Applicationdirecte">
    <w:name w:val="Application directe"/>
    <w:basedOn w:val="NormalText"/>
    <w:next w:val="Fait"/>
    <w:uiPriority w:val="99"/>
    <w:pPr>
      <w:spacing w:line="240" w:lineRule="atLeast"/>
    </w:pPr>
    <w:rPr>
      <w:rFonts w:ascii="TimesNewRomanPSMT" w:hAnsi="TimesNewRomanPSMT" w:cs="TimesNewRomanPSMT"/>
      <w:sz w:val="18"/>
      <w:szCs w:val="18"/>
    </w:rPr>
  </w:style>
  <w:style w:type="paragraph" w:customStyle="1" w:styleId="Fait0">
    <w:name w:val="Fait ‡"/>
    <w:basedOn w:val="Normaltext0"/>
    <w:next w:val="Institutionquisigne"/>
    <w:uiPriority w:val="99"/>
    <w:pPr>
      <w:keepNext/>
    </w:pPr>
  </w:style>
  <w:style w:type="paragraph" w:customStyle="1" w:styleId="Annexetitreglobale">
    <w:name w:val="Annexe titre (globale)"/>
    <w:basedOn w:val="NormalText"/>
    <w:next w:val="NormalText"/>
    <w:uiPriority w:val="99"/>
    <w:pPr>
      <w:jc w:val="center"/>
    </w:pPr>
    <w:rPr>
      <w:rFonts w:ascii="TimesNewRomanPS-ItalicMT" w:hAnsi="TimesNewRomanPS-ItalicMT" w:cs="TimesNewRomanPS-ItalicMT"/>
      <w:i/>
      <w:iCs/>
      <w:u w:color="00000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lang w:val="fr-FR"/>
    </w:rPr>
  </w:style>
  <w:style w:type="paragraph" w:customStyle="1" w:styleId="ManualHeading1">
    <w:name w:val="Manual Heading 1"/>
    <w:basedOn w:val="Heading1"/>
    <w:next w:val="Text1"/>
    <w:uiPriority w:val="99"/>
    <w:pPr>
      <w:outlineLvl w:val="9"/>
    </w:pPr>
  </w:style>
  <w:style w:type="paragraph" w:customStyle="1" w:styleId="Point0">
    <w:name w:val="Point 0"/>
    <w:basedOn w:val="NormalText"/>
    <w:uiPriority w:val="99"/>
    <w:pPr>
      <w:tabs>
        <w:tab w:val="left" w:pos="283"/>
      </w:tabs>
      <w:ind w:left="283" w:hanging="283"/>
    </w:pPr>
    <w:rPr>
      <w:rFonts w:ascii="TimesNewRomanPSMT" w:hAnsi="TimesNewRomanPSMT" w:cs="TimesNewRomanPSMT"/>
    </w:rPr>
  </w:style>
  <w:style w:type="paragraph" w:customStyle="1" w:styleId="Tiret0">
    <w:name w:val="Tiret 0"/>
    <w:basedOn w:val="Point0"/>
    <w:uiPriority w:val="99"/>
  </w:style>
  <w:style w:type="paragraph" w:customStyle="1" w:styleId="Point1">
    <w:name w:val="Point 1"/>
    <w:basedOn w:val="NormalText"/>
    <w:uiPriority w:val="99"/>
    <w:pPr>
      <w:tabs>
        <w:tab w:val="left" w:pos="567"/>
      </w:tabs>
      <w:ind w:left="567" w:hanging="283"/>
    </w:pPr>
    <w:rPr>
      <w:rFonts w:ascii="TimesNewRomanPSMT" w:hAnsi="TimesNewRomanPSMT" w:cs="TimesNewRomanPSMT"/>
    </w:rPr>
  </w:style>
  <w:style w:type="paragraph" w:customStyle="1" w:styleId="Tiret1">
    <w:name w:val="Tiret 1"/>
    <w:basedOn w:val="Point1"/>
    <w:uiPriority w:val="99"/>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lang w:val="fr-FR"/>
    </w:rPr>
  </w:style>
  <w:style w:type="paragraph" w:customStyle="1" w:styleId="ManualHeading2">
    <w:name w:val="Manual Heading 2"/>
    <w:basedOn w:val="Heading2"/>
    <w:next w:val="Text2"/>
    <w:uiPriority w:val="99"/>
    <w:pPr>
      <w:outlineLvl w:val="9"/>
    </w:pPr>
  </w:style>
  <w:style w:type="paragraph" w:customStyle="1" w:styleId="Text2">
    <w:name w:val="Text 2"/>
    <w:basedOn w:val="NormalText"/>
    <w:uiPriority w:val="99"/>
    <w:pPr>
      <w:ind w:left="567"/>
    </w:pPr>
  </w:style>
  <w:style w:type="paragraph" w:customStyle="1" w:styleId="Footnote">
    <w:name w:val="Footnote"/>
    <w:basedOn w:val="NoParagraphStyle"/>
    <w:uiPriority w:val="99"/>
    <w:pPr>
      <w:suppressAutoHyphens/>
      <w:ind w:left="283" w:hanging="283"/>
      <w:jc w:val="both"/>
    </w:pPr>
    <w:rPr>
      <w:rFonts w:ascii="TimesNewRomanPSMT" w:hAnsi="TimesNewRomanPSMT" w:cs="TimesNewRomanPSMT"/>
      <w:sz w:val="14"/>
      <w:szCs w:val="14"/>
      <w:lang w:val="fr-FR"/>
    </w:rPr>
  </w:style>
  <w:style w:type="paragraph" w:customStyle="1" w:styleId="5">
    <w:name w:val="5"/>
    <w:basedOn w:val="NoParagraphStyle"/>
    <w:uiPriority w:val="99"/>
    <w:pPr>
      <w:suppressAutoHyphens/>
      <w:spacing w:before="113" w:line="200" w:lineRule="atLeast"/>
      <w:ind w:left="283"/>
      <w:jc w:val="both"/>
    </w:pPr>
    <w:rPr>
      <w:rFonts w:ascii="TimesNewRomanPSMT" w:hAnsi="TimesNewRomanPSMT" w:cs="TimesNewRomanPSMT"/>
      <w:sz w:val="16"/>
      <w:szCs w:val="16"/>
      <w:lang w:val="fr-FR"/>
    </w:rPr>
  </w:style>
  <w:style w:type="paragraph" w:customStyle="1" w:styleId="5-5">
    <w:name w:val="5 -5"/>
    <w:basedOn w:val="NoParagraphStyle"/>
    <w:uiPriority w:val="99"/>
    <w:pPr>
      <w:suppressAutoHyphens/>
      <w:spacing w:before="113" w:line="200" w:lineRule="atLeast"/>
      <w:ind w:left="283" w:hanging="283"/>
      <w:jc w:val="both"/>
    </w:pPr>
    <w:rPr>
      <w:rFonts w:ascii="TimesNewRomanPSMT" w:hAnsi="TimesNewRomanPSMT" w:cs="TimesNewRomanPSMT"/>
      <w:sz w:val="16"/>
      <w:szCs w:val="16"/>
      <w:lang w:val="fr-FR"/>
    </w:rPr>
  </w:style>
  <w:style w:type="paragraph" w:customStyle="1" w:styleId="0-0">
    <w:name w:val="0 -0"/>
    <w:basedOn w:val="NoParagraphStyle"/>
    <w:uiPriority w:val="99"/>
    <w:pPr>
      <w:suppressAutoHyphens/>
      <w:spacing w:before="113" w:line="200" w:lineRule="atLeast"/>
      <w:jc w:val="both"/>
    </w:pPr>
    <w:rPr>
      <w:rFonts w:ascii="TimesNewRomanPSMT" w:hAnsi="TimesNewRomanPSMT" w:cs="TimesNewRomanPSMT"/>
      <w:sz w:val="16"/>
      <w:szCs w:val="16"/>
      <w:lang w:val="fr-FR"/>
    </w:rPr>
  </w:style>
  <w:style w:type="paragraph" w:customStyle="1" w:styleId="Sous-titreobjet">
    <w:name w:val="Sous-titre objet"/>
    <w:basedOn w:val="Titreobjet"/>
    <w:uiPriority w:val="99"/>
  </w:style>
  <w:style w:type="paragraph" w:customStyle="1" w:styleId="Fait">
    <w:name w:val="Fait à"/>
    <w:basedOn w:val="NormalText"/>
    <w:next w:val="NoParagraphStyle"/>
    <w:uiPriority w:val="99"/>
    <w:pPr>
      <w:keepNext/>
    </w:pPr>
  </w:style>
  <w:style w:type="paragraph" w:customStyle="1" w:styleId="Institutionquisigne">
    <w:name w:val="Institution qui signe"/>
    <w:basedOn w:val="NormalText"/>
    <w:next w:val="Personnequisigne"/>
    <w:uiPriority w:val="99"/>
    <w:pPr>
      <w:keepNext/>
      <w:tabs>
        <w:tab w:val="left" w:pos="4253"/>
      </w:tabs>
      <w:spacing w:before="720"/>
    </w:pPr>
    <w:rPr>
      <w:i/>
      <w:iCs/>
    </w:rPr>
  </w:style>
  <w:style w:type="paragraph" w:customStyle="1" w:styleId="Text1">
    <w:name w:val="Text 1"/>
    <w:basedOn w:val="NormalText"/>
    <w:uiPriority w:val="99"/>
    <w:pPr>
      <w:ind w:left="283"/>
    </w:pPr>
    <w:rPr>
      <w:rFonts w:ascii="TimesNewRomanPSMT" w:hAnsi="TimesNewRomanPSMT" w:cs="TimesNewRomanPSMT"/>
    </w:rPr>
  </w:style>
  <w:style w:type="paragraph" w:customStyle="1" w:styleId="Personnequisigne">
    <w:name w:val="Personne qui signe"/>
    <w:basedOn w:val="NormalText"/>
    <w:next w:val="Institutionquisigne"/>
    <w:uiPriority w:val="99"/>
    <w:pPr>
      <w:tabs>
        <w:tab w:val="left" w:pos="4253"/>
      </w:tabs>
    </w:pPr>
    <w:rPr>
      <w:i/>
      <w:iCs/>
    </w:rPr>
  </w:style>
  <w:style w:type="character" w:styleId="FootnoteReference">
    <w:name w:val="footnote reference"/>
    <w:basedOn w:val="DefaultParagraphFont"/>
    <w:uiPriority w:val="99"/>
    <w:rPr>
      <w:rFonts w:ascii="TimesNewRomanPSMT" w:hAnsi="TimesNewRomanPSMT" w:cs="TimesNewRomanPSMT"/>
      <w:color w:val="000000"/>
      <w:w w:val="100"/>
      <w:vertAlign w:val="superscript"/>
    </w:rPr>
  </w:style>
  <w:style w:type="character" w:customStyle="1" w:styleId="WordImportedListStyle4StylesforWordRTFImportedLists">
    <w:name w:val="Word Imported List Style4 (Styles for Word/RTF Imported Lists)"/>
    <w:uiPriority w:val="99"/>
    <w:rPr>
      <w:rFonts w:ascii="TimesNewRomanPSMT" w:hAnsi="TimesNewRomanPSMT" w:cs="TimesNewRomanPSMT"/>
      <w:w w:val="1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suppressAutoHyphens/>
      <w:autoSpaceDE w:val="0"/>
      <w:autoSpaceDN w:val="0"/>
      <w:adjustRightInd w:val="0"/>
      <w:spacing w:before="113" w:line="240" w:lineRule="atLeast"/>
      <w:jc w:val="both"/>
      <w:textAlignment w:val="center"/>
    </w:pPr>
    <w:rPr>
      <w:rFonts w:ascii="TimesNewRomanPSMT" w:hAnsi="TimesNewRomanPSMT" w:cs="TimesNewRomanPSMT"/>
      <w:color w:val="000000"/>
      <w:sz w:val="18"/>
      <w:szCs w:val="18"/>
      <w:lang w:val="fr-FR"/>
    </w:rPr>
  </w:style>
  <w:style w:type="paragraph" w:styleId="Heading1">
    <w:name w:val="heading 1"/>
    <w:basedOn w:val="NormalText"/>
    <w:next w:val="Text1"/>
    <w:link w:val="Heading1Char"/>
    <w:uiPriority w:val="99"/>
    <w:qFormat/>
    <w:pPr>
      <w:keepNext/>
      <w:ind w:left="283" w:hanging="283"/>
      <w:outlineLvl w:val="0"/>
    </w:pPr>
    <w:rPr>
      <w:rFonts w:ascii="TimesNewRomanPS-BoldMT" w:hAnsi="TimesNewRomanPS-BoldMT" w:cs="TimesNewRomanPS-BoldMT"/>
      <w:b/>
      <w:bCs/>
    </w:rPr>
  </w:style>
  <w:style w:type="paragraph" w:styleId="Heading2">
    <w:name w:val="heading 2"/>
    <w:basedOn w:val="NormalText"/>
    <w:next w:val="Text2"/>
    <w:link w:val="Heading2Char"/>
    <w:uiPriority w:val="99"/>
    <w:qFormat/>
    <w:pPr>
      <w:keepNext/>
      <w:ind w:left="567" w:hanging="283"/>
      <w:outlineLvl w:val="1"/>
    </w:pPr>
    <w:rPr>
      <w:rFonts w:ascii="TimesNewRomanPS-BoldMT" w:hAnsi="TimesNewRomanPS-BoldMT" w:cs="TimesNewRomanPS-Bold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NormalText">
    <w:name w:val="Normal Text"/>
    <w:basedOn w:val="NoParagraphStyle"/>
    <w:next w:val="NoParagraphStyle"/>
    <w:uiPriority w:val="99"/>
    <w:pPr>
      <w:spacing w:before="113" w:line="200" w:lineRule="atLeast"/>
      <w:jc w:val="both"/>
    </w:pPr>
    <w:rPr>
      <w:sz w:val="16"/>
      <w:szCs w:val="16"/>
    </w:rPr>
  </w:style>
  <w:style w:type="paragraph" w:customStyle="1" w:styleId="Typedudocument">
    <w:name w:val="Type du document"/>
    <w:basedOn w:val="NormalText"/>
    <w:next w:val="Datedadoption"/>
    <w:uiPriority w:val="99"/>
    <w:pPr>
      <w:spacing w:line="240" w:lineRule="atLeast"/>
      <w:jc w:val="center"/>
    </w:pPr>
    <w:rPr>
      <w:rFonts w:ascii="TimesNewRomanPS-BoldMT" w:hAnsi="TimesNewRomanPS-BoldMT" w:cs="TimesNewRomanPS-BoldMT"/>
      <w:b/>
      <w:bCs/>
      <w:sz w:val="18"/>
      <w:szCs w:val="18"/>
    </w:rPr>
  </w:style>
  <w:style w:type="paragraph" w:customStyle="1" w:styleId="Datedadoption">
    <w:name w:val="Date d'adoption"/>
    <w:basedOn w:val="NormalText"/>
    <w:next w:val="Titreobjet"/>
    <w:uiPriority w:val="99"/>
    <w:pPr>
      <w:spacing w:line="240" w:lineRule="atLeast"/>
      <w:jc w:val="center"/>
    </w:pPr>
    <w:rPr>
      <w:rFonts w:ascii="TimesNewRomanPS-BoldMT" w:hAnsi="TimesNewRomanPS-BoldMT" w:cs="TimesNewRomanPS-BoldMT"/>
      <w:b/>
      <w:bCs/>
      <w:sz w:val="18"/>
      <w:szCs w:val="18"/>
    </w:rPr>
  </w:style>
  <w:style w:type="paragraph" w:customStyle="1" w:styleId="Titreobjet">
    <w:name w:val="Titre objet"/>
    <w:basedOn w:val="NormalText"/>
    <w:next w:val="Sous-titreobjet"/>
    <w:uiPriority w:val="99"/>
    <w:pPr>
      <w:spacing w:line="240" w:lineRule="atLeast"/>
      <w:ind w:left="1020" w:right="1020"/>
    </w:pPr>
    <w:rPr>
      <w:rFonts w:ascii="TimesNewRomanPS-BoldMT" w:hAnsi="TimesNewRomanPS-BoldMT" w:cs="TimesNewRomanPS-BoldMT"/>
      <w:b/>
      <w:bCs/>
      <w:sz w:val="18"/>
      <w:szCs w:val="18"/>
    </w:rPr>
  </w:style>
  <w:style w:type="paragraph" w:customStyle="1" w:styleId="Institutionquiagit">
    <w:name w:val="Institution qui agit"/>
    <w:basedOn w:val="NormalText"/>
    <w:next w:val="NormalText"/>
    <w:uiPriority w:val="99"/>
    <w:pPr>
      <w:keepNext/>
      <w:spacing w:line="240" w:lineRule="atLeast"/>
    </w:pPr>
    <w:rPr>
      <w:rFonts w:ascii="TimesNewRomanPSMT" w:hAnsi="TimesNewRomanPSMT" w:cs="TimesNewRomanPSMT"/>
      <w:sz w:val="18"/>
      <w:szCs w:val="18"/>
    </w:rPr>
  </w:style>
  <w:style w:type="paragraph" w:customStyle="1" w:styleId="Normaltext0">
    <w:name w:val="Normal text"/>
    <w:basedOn w:val="NoParagraphStyle"/>
    <w:uiPriority w:val="99"/>
    <w:pPr>
      <w:suppressAutoHyphens/>
      <w:spacing w:before="113" w:line="240" w:lineRule="atLeast"/>
      <w:jc w:val="both"/>
    </w:pPr>
    <w:rPr>
      <w:rFonts w:ascii="TimesNewRomanPSMT" w:hAnsi="TimesNewRomanPSMT" w:cs="TimesNewRomanPSMT"/>
      <w:sz w:val="18"/>
      <w:szCs w:val="18"/>
      <w:lang w:val="fr-FR"/>
    </w:rPr>
  </w:style>
  <w:style w:type="paragraph" w:customStyle="1" w:styleId="ManualConsidrant">
    <w:name w:val="Manual ConsidÈrant"/>
    <w:basedOn w:val="Normaltext0"/>
    <w:uiPriority w:val="99"/>
    <w:pPr>
      <w:ind w:left="397" w:hanging="397"/>
    </w:pPr>
  </w:style>
  <w:style w:type="paragraph" w:customStyle="1" w:styleId="Formuledadoption">
    <w:name w:val="Formule d'adoption"/>
    <w:basedOn w:val="NormalText"/>
    <w:next w:val="Titrearticle"/>
    <w:uiPriority w:val="99"/>
    <w:pPr>
      <w:keepNext/>
      <w:spacing w:line="240" w:lineRule="atLeast"/>
    </w:pPr>
    <w:rPr>
      <w:rFonts w:ascii="TimesNewRomanPSMT" w:hAnsi="TimesNewRomanPSMT" w:cs="TimesNewRomanPSMT"/>
      <w:sz w:val="18"/>
      <w:szCs w:val="18"/>
    </w:rPr>
  </w:style>
  <w:style w:type="paragraph" w:customStyle="1" w:styleId="Titrearticle">
    <w:name w:val="Titre article"/>
    <w:basedOn w:val="NormalText"/>
    <w:next w:val="NormalText"/>
    <w:uiPriority w:val="99"/>
    <w:pPr>
      <w:keepNext/>
      <w:spacing w:line="240" w:lineRule="atLeast"/>
      <w:jc w:val="center"/>
    </w:pPr>
    <w:rPr>
      <w:rFonts w:ascii="TimesNewRomanPS-ItalicMT" w:hAnsi="TimesNewRomanPS-ItalicMT" w:cs="TimesNewRomanPS-ItalicMT"/>
      <w:i/>
      <w:iCs/>
      <w:sz w:val="18"/>
      <w:szCs w:val="18"/>
    </w:rPr>
  </w:style>
  <w:style w:type="paragraph" w:customStyle="1" w:styleId="Applicationdirecte">
    <w:name w:val="Application directe"/>
    <w:basedOn w:val="NormalText"/>
    <w:next w:val="Fait"/>
    <w:uiPriority w:val="99"/>
    <w:pPr>
      <w:spacing w:line="240" w:lineRule="atLeast"/>
    </w:pPr>
    <w:rPr>
      <w:rFonts w:ascii="TimesNewRomanPSMT" w:hAnsi="TimesNewRomanPSMT" w:cs="TimesNewRomanPSMT"/>
      <w:sz w:val="18"/>
      <w:szCs w:val="18"/>
    </w:rPr>
  </w:style>
  <w:style w:type="paragraph" w:customStyle="1" w:styleId="Fait0">
    <w:name w:val="Fait ‡"/>
    <w:basedOn w:val="Normaltext0"/>
    <w:next w:val="Institutionquisigne"/>
    <w:uiPriority w:val="99"/>
    <w:pPr>
      <w:keepNext/>
    </w:pPr>
  </w:style>
  <w:style w:type="paragraph" w:customStyle="1" w:styleId="Annexetitreglobale">
    <w:name w:val="Annexe titre (globale)"/>
    <w:basedOn w:val="NormalText"/>
    <w:next w:val="NormalText"/>
    <w:uiPriority w:val="99"/>
    <w:pPr>
      <w:jc w:val="center"/>
    </w:pPr>
    <w:rPr>
      <w:rFonts w:ascii="TimesNewRomanPS-ItalicMT" w:hAnsi="TimesNewRomanPS-ItalicMT" w:cs="TimesNewRomanPS-ItalicMT"/>
      <w:i/>
      <w:iCs/>
      <w:u w:color="00000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lang w:val="fr-FR"/>
    </w:rPr>
  </w:style>
  <w:style w:type="paragraph" w:customStyle="1" w:styleId="ManualHeading1">
    <w:name w:val="Manual Heading 1"/>
    <w:basedOn w:val="Heading1"/>
    <w:next w:val="Text1"/>
    <w:uiPriority w:val="99"/>
    <w:pPr>
      <w:outlineLvl w:val="9"/>
    </w:pPr>
  </w:style>
  <w:style w:type="paragraph" w:customStyle="1" w:styleId="Point0">
    <w:name w:val="Point 0"/>
    <w:basedOn w:val="NormalText"/>
    <w:uiPriority w:val="99"/>
    <w:pPr>
      <w:tabs>
        <w:tab w:val="left" w:pos="283"/>
      </w:tabs>
      <w:ind w:left="283" w:hanging="283"/>
    </w:pPr>
    <w:rPr>
      <w:rFonts w:ascii="TimesNewRomanPSMT" w:hAnsi="TimesNewRomanPSMT" w:cs="TimesNewRomanPSMT"/>
    </w:rPr>
  </w:style>
  <w:style w:type="paragraph" w:customStyle="1" w:styleId="Tiret0">
    <w:name w:val="Tiret 0"/>
    <w:basedOn w:val="Point0"/>
    <w:uiPriority w:val="99"/>
  </w:style>
  <w:style w:type="paragraph" w:customStyle="1" w:styleId="Point1">
    <w:name w:val="Point 1"/>
    <w:basedOn w:val="NormalText"/>
    <w:uiPriority w:val="99"/>
    <w:pPr>
      <w:tabs>
        <w:tab w:val="left" w:pos="567"/>
      </w:tabs>
      <w:ind w:left="567" w:hanging="283"/>
    </w:pPr>
    <w:rPr>
      <w:rFonts w:ascii="TimesNewRomanPSMT" w:hAnsi="TimesNewRomanPSMT" w:cs="TimesNewRomanPSMT"/>
    </w:rPr>
  </w:style>
  <w:style w:type="paragraph" w:customStyle="1" w:styleId="Tiret1">
    <w:name w:val="Tiret 1"/>
    <w:basedOn w:val="Point1"/>
    <w:uiPriority w:val="99"/>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lang w:val="fr-FR"/>
    </w:rPr>
  </w:style>
  <w:style w:type="paragraph" w:customStyle="1" w:styleId="ManualHeading2">
    <w:name w:val="Manual Heading 2"/>
    <w:basedOn w:val="Heading2"/>
    <w:next w:val="Text2"/>
    <w:uiPriority w:val="99"/>
    <w:pPr>
      <w:outlineLvl w:val="9"/>
    </w:pPr>
  </w:style>
  <w:style w:type="paragraph" w:customStyle="1" w:styleId="Text2">
    <w:name w:val="Text 2"/>
    <w:basedOn w:val="NormalText"/>
    <w:uiPriority w:val="99"/>
    <w:pPr>
      <w:ind w:left="567"/>
    </w:pPr>
  </w:style>
  <w:style w:type="paragraph" w:customStyle="1" w:styleId="Footnote">
    <w:name w:val="Footnote"/>
    <w:basedOn w:val="NoParagraphStyle"/>
    <w:uiPriority w:val="99"/>
    <w:pPr>
      <w:suppressAutoHyphens/>
      <w:ind w:left="283" w:hanging="283"/>
      <w:jc w:val="both"/>
    </w:pPr>
    <w:rPr>
      <w:rFonts w:ascii="TimesNewRomanPSMT" w:hAnsi="TimesNewRomanPSMT" w:cs="TimesNewRomanPSMT"/>
      <w:sz w:val="14"/>
      <w:szCs w:val="14"/>
      <w:lang w:val="fr-FR"/>
    </w:rPr>
  </w:style>
  <w:style w:type="paragraph" w:customStyle="1" w:styleId="5">
    <w:name w:val="5"/>
    <w:basedOn w:val="NoParagraphStyle"/>
    <w:uiPriority w:val="99"/>
    <w:pPr>
      <w:suppressAutoHyphens/>
      <w:spacing w:before="113" w:line="200" w:lineRule="atLeast"/>
      <w:ind w:left="283"/>
      <w:jc w:val="both"/>
    </w:pPr>
    <w:rPr>
      <w:rFonts w:ascii="TimesNewRomanPSMT" w:hAnsi="TimesNewRomanPSMT" w:cs="TimesNewRomanPSMT"/>
      <w:sz w:val="16"/>
      <w:szCs w:val="16"/>
      <w:lang w:val="fr-FR"/>
    </w:rPr>
  </w:style>
  <w:style w:type="paragraph" w:customStyle="1" w:styleId="5-5">
    <w:name w:val="5 -5"/>
    <w:basedOn w:val="NoParagraphStyle"/>
    <w:uiPriority w:val="99"/>
    <w:pPr>
      <w:suppressAutoHyphens/>
      <w:spacing w:before="113" w:line="200" w:lineRule="atLeast"/>
      <w:ind w:left="283" w:hanging="283"/>
      <w:jc w:val="both"/>
    </w:pPr>
    <w:rPr>
      <w:rFonts w:ascii="TimesNewRomanPSMT" w:hAnsi="TimesNewRomanPSMT" w:cs="TimesNewRomanPSMT"/>
      <w:sz w:val="16"/>
      <w:szCs w:val="16"/>
      <w:lang w:val="fr-FR"/>
    </w:rPr>
  </w:style>
  <w:style w:type="paragraph" w:customStyle="1" w:styleId="0-0">
    <w:name w:val="0 -0"/>
    <w:basedOn w:val="NoParagraphStyle"/>
    <w:uiPriority w:val="99"/>
    <w:pPr>
      <w:suppressAutoHyphens/>
      <w:spacing w:before="113" w:line="200" w:lineRule="atLeast"/>
      <w:jc w:val="both"/>
    </w:pPr>
    <w:rPr>
      <w:rFonts w:ascii="TimesNewRomanPSMT" w:hAnsi="TimesNewRomanPSMT" w:cs="TimesNewRomanPSMT"/>
      <w:sz w:val="16"/>
      <w:szCs w:val="16"/>
      <w:lang w:val="fr-FR"/>
    </w:rPr>
  </w:style>
  <w:style w:type="paragraph" w:customStyle="1" w:styleId="Sous-titreobjet">
    <w:name w:val="Sous-titre objet"/>
    <w:basedOn w:val="Titreobjet"/>
    <w:uiPriority w:val="99"/>
  </w:style>
  <w:style w:type="paragraph" w:customStyle="1" w:styleId="Fait">
    <w:name w:val="Fait à"/>
    <w:basedOn w:val="NormalText"/>
    <w:next w:val="NoParagraphStyle"/>
    <w:uiPriority w:val="99"/>
    <w:pPr>
      <w:keepNext/>
    </w:pPr>
  </w:style>
  <w:style w:type="paragraph" w:customStyle="1" w:styleId="Institutionquisigne">
    <w:name w:val="Institution qui signe"/>
    <w:basedOn w:val="NormalText"/>
    <w:next w:val="Personnequisigne"/>
    <w:uiPriority w:val="99"/>
    <w:pPr>
      <w:keepNext/>
      <w:tabs>
        <w:tab w:val="left" w:pos="4253"/>
      </w:tabs>
      <w:spacing w:before="720"/>
    </w:pPr>
    <w:rPr>
      <w:i/>
      <w:iCs/>
    </w:rPr>
  </w:style>
  <w:style w:type="paragraph" w:customStyle="1" w:styleId="Text1">
    <w:name w:val="Text 1"/>
    <w:basedOn w:val="NormalText"/>
    <w:uiPriority w:val="99"/>
    <w:pPr>
      <w:ind w:left="283"/>
    </w:pPr>
    <w:rPr>
      <w:rFonts w:ascii="TimesNewRomanPSMT" w:hAnsi="TimesNewRomanPSMT" w:cs="TimesNewRomanPSMT"/>
    </w:rPr>
  </w:style>
  <w:style w:type="paragraph" w:customStyle="1" w:styleId="Personnequisigne">
    <w:name w:val="Personne qui signe"/>
    <w:basedOn w:val="NormalText"/>
    <w:next w:val="Institutionquisigne"/>
    <w:uiPriority w:val="99"/>
    <w:pPr>
      <w:tabs>
        <w:tab w:val="left" w:pos="4253"/>
      </w:tabs>
    </w:pPr>
    <w:rPr>
      <w:i/>
      <w:iCs/>
    </w:rPr>
  </w:style>
  <w:style w:type="character" w:styleId="FootnoteReference">
    <w:name w:val="footnote reference"/>
    <w:basedOn w:val="DefaultParagraphFont"/>
    <w:uiPriority w:val="99"/>
    <w:rPr>
      <w:rFonts w:ascii="TimesNewRomanPSMT" w:hAnsi="TimesNewRomanPSMT" w:cs="TimesNewRomanPSMT"/>
      <w:color w:val="000000"/>
      <w:w w:val="100"/>
      <w:vertAlign w:val="superscript"/>
    </w:rPr>
  </w:style>
  <w:style w:type="character" w:customStyle="1" w:styleId="WordImportedListStyle4StylesforWordRTFImportedLists">
    <w:name w:val="Word Imported List Style4 (Styles for Word/RTF Imported Lists)"/>
    <w:uiPriority w:val="99"/>
    <w:rPr>
      <w:rFonts w:ascii="TimesNewRomanPSMT" w:hAnsi="TimesNewRomanPSMT" w:cs="TimesNewRomanPSMT"/>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8643</Words>
  <Characters>49271</Characters>
  <Application>Microsoft Macintosh Word</Application>
  <DocSecurity>0</DocSecurity>
  <Lines>410</Lines>
  <Paragraphs>115</Paragraphs>
  <ScaleCrop>false</ScaleCrop>
  <Company/>
  <LinksUpToDate>false</LinksUpToDate>
  <CharactersWithSpaces>57799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Erik</cp:lastModifiedBy>
  <cp:revision>2</cp:revision>
  <dcterms:created xsi:type="dcterms:W3CDTF">2016-01-25T08:23:00Z</dcterms:created>
  <dcterms:modified xsi:type="dcterms:W3CDTF">2016-01-25T08:23:00Z</dcterms:modified>
</cp:coreProperties>
</file>